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2FCA" w14:textId="77777777" w:rsidR="00EF73AE" w:rsidRPr="0092146B" w:rsidRDefault="00EF73AE" w:rsidP="00792B66">
      <w:pPr>
        <w:pStyle w:val="Cuerpodeltexto0"/>
        <w:shd w:val="clear" w:color="auto" w:fill="auto"/>
        <w:spacing w:after="180" w:line="26" w:lineRule="atLeast"/>
        <w:ind w:right="10"/>
        <w:contextualSpacing/>
        <w:jc w:val="center"/>
        <w:rPr>
          <w:rFonts w:asciiTheme="minorHAnsi" w:hAnsiTheme="minorHAnsi" w:cstheme="minorHAnsi"/>
          <w:b/>
          <w:bCs/>
          <w:sz w:val="36"/>
          <w:szCs w:val="36"/>
        </w:rPr>
      </w:pPr>
    </w:p>
    <w:p w14:paraId="58C3A91B" w14:textId="77777777" w:rsidR="0092146B" w:rsidRPr="00422A65" w:rsidRDefault="005A79FA" w:rsidP="00792B66">
      <w:pPr>
        <w:pStyle w:val="Cuerpodeltexto0"/>
        <w:shd w:val="clear" w:color="auto" w:fill="auto"/>
        <w:spacing w:after="180" w:line="26" w:lineRule="atLeast"/>
        <w:ind w:right="10"/>
        <w:contextualSpacing/>
        <w:jc w:val="center"/>
        <w:rPr>
          <w:rFonts w:asciiTheme="minorHAnsi" w:hAnsiTheme="minorHAnsi" w:cstheme="minorHAnsi"/>
          <w:b/>
          <w:bCs/>
          <w:sz w:val="36"/>
          <w:szCs w:val="36"/>
        </w:rPr>
      </w:pPr>
      <w:r w:rsidRPr="00422A65">
        <w:rPr>
          <w:rFonts w:asciiTheme="minorHAnsi" w:hAnsiTheme="minorHAnsi" w:cstheme="minorHAnsi"/>
          <w:b/>
          <w:bCs/>
          <w:sz w:val="36"/>
          <w:szCs w:val="36"/>
        </w:rPr>
        <w:t xml:space="preserve">ESTATUTOS CORPORACION DE ADELANTO DE FARELLONES O </w:t>
      </w:r>
    </w:p>
    <w:p w14:paraId="6500A7EF" w14:textId="7875C2EB" w:rsidR="005A79FA" w:rsidRPr="00422A65" w:rsidRDefault="005A79FA" w:rsidP="00792B66">
      <w:pPr>
        <w:pStyle w:val="Cuerpodeltexto0"/>
        <w:shd w:val="clear" w:color="auto" w:fill="auto"/>
        <w:spacing w:after="180" w:line="26" w:lineRule="atLeast"/>
        <w:ind w:right="10"/>
        <w:contextualSpacing/>
        <w:jc w:val="center"/>
        <w:rPr>
          <w:rFonts w:asciiTheme="minorHAnsi" w:hAnsiTheme="minorHAnsi" w:cstheme="minorHAnsi"/>
          <w:b/>
          <w:bCs/>
          <w:sz w:val="36"/>
          <w:szCs w:val="36"/>
        </w:rPr>
      </w:pPr>
      <w:r w:rsidRPr="00422A65">
        <w:rPr>
          <w:rFonts w:asciiTheme="minorHAnsi" w:hAnsiTheme="minorHAnsi" w:cstheme="minorHAnsi"/>
          <w:b/>
          <w:bCs/>
          <w:sz w:val="36"/>
          <w:szCs w:val="36"/>
        </w:rPr>
        <w:t>CAF</w:t>
      </w:r>
    </w:p>
    <w:p w14:paraId="1038CF03" w14:textId="6E6A5EE2" w:rsidR="000A699C" w:rsidRPr="00422A65" w:rsidRDefault="000A699C" w:rsidP="00792B66">
      <w:pPr>
        <w:pStyle w:val="Cuerpodeltexto0"/>
        <w:shd w:val="clear" w:color="auto" w:fill="auto"/>
        <w:spacing w:after="180" w:line="26" w:lineRule="atLeast"/>
        <w:ind w:right="10"/>
        <w:contextualSpacing/>
        <w:jc w:val="center"/>
        <w:rPr>
          <w:rFonts w:asciiTheme="minorHAnsi" w:hAnsiTheme="minorHAnsi" w:cstheme="minorHAnsi"/>
          <w:b/>
          <w:bCs/>
          <w:sz w:val="32"/>
          <w:szCs w:val="32"/>
        </w:rPr>
      </w:pPr>
    </w:p>
    <w:p w14:paraId="01C6F82B" w14:textId="77777777" w:rsidR="000A699C" w:rsidRPr="00422A65" w:rsidRDefault="000A699C" w:rsidP="00792B66">
      <w:pPr>
        <w:pStyle w:val="Cuerpodeltexto0"/>
        <w:shd w:val="clear" w:color="auto" w:fill="auto"/>
        <w:spacing w:after="180" w:line="26" w:lineRule="atLeast"/>
        <w:ind w:right="10"/>
        <w:contextualSpacing/>
        <w:jc w:val="center"/>
        <w:rPr>
          <w:rFonts w:asciiTheme="minorHAnsi" w:hAnsiTheme="minorHAnsi" w:cstheme="minorHAnsi"/>
          <w:b/>
          <w:bCs/>
          <w:sz w:val="32"/>
          <w:szCs w:val="32"/>
        </w:rPr>
      </w:pPr>
    </w:p>
    <w:p w14:paraId="195F2F98" w14:textId="77777777" w:rsidR="005A79FA" w:rsidRPr="00422A65" w:rsidRDefault="005A79FA" w:rsidP="00792B66">
      <w:pPr>
        <w:pStyle w:val="Cuerpodeltexto0"/>
        <w:shd w:val="clear" w:color="auto" w:fill="auto"/>
        <w:spacing w:after="180" w:line="26" w:lineRule="atLeast"/>
        <w:ind w:right="10"/>
        <w:contextualSpacing/>
        <w:jc w:val="center"/>
        <w:rPr>
          <w:rFonts w:asciiTheme="minorHAnsi" w:hAnsiTheme="minorHAnsi" w:cstheme="minorHAnsi"/>
          <w:b/>
          <w:bCs/>
        </w:rPr>
      </w:pPr>
    </w:p>
    <w:p w14:paraId="440D1D4A" w14:textId="6537665F" w:rsidR="001B2C09" w:rsidRPr="00422A65" w:rsidRDefault="000804C3" w:rsidP="00792B66">
      <w:pPr>
        <w:pStyle w:val="Cuerpodeltexto0"/>
        <w:shd w:val="clear" w:color="auto" w:fill="auto"/>
        <w:spacing w:after="180" w:line="26" w:lineRule="atLeast"/>
        <w:ind w:right="10"/>
        <w:contextualSpacing/>
        <w:jc w:val="center"/>
        <w:rPr>
          <w:rFonts w:asciiTheme="minorHAnsi" w:hAnsiTheme="minorHAnsi" w:cstheme="minorHAnsi"/>
          <w:b/>
          <w:bCs/>
        </w:rPr>
      </w:pPr>
      <w:r w:rsidRPr="00422A65">
        <w:rPr>
          <w:rFonts w:asciiTheme="minorHAnsi" w:hAnsiTheme="minorHAnsi" w:cstheme="minorHAnsi"/>
          <w:b/>
          <w:bCs/>
        </w:rPr>
        <w:t>TITULO PRIMERO</w:t>
      </w:r>
    </w:p>
    <w:p w14:paraId="34C8E566" w14:textId="492B4B09" w:rsidR="00EF7C24" w:rsidRPr="00422A65" w:rsidRDefault="001B2C09" w:rsidP="00792B66">
      <w:pPr>
        <w:pStyle w:val="Cuerpodeltexto0"/>
        <w:shd w:val="clear" w:color="auto" w:fill="auto"/>
        <w:spacing w:after="180" w:line="26" w:lineRule="atLeast"/>
        <w:ind w:right="10"/>
        <w:contextualSpacing/>
        <w:jc w:val="center"/>
        <w:rPr>
          <w:rFonts w:asciiTheme="minorHAnsi" w:hAnsiTheme="minorHAnsi" w:cstheme="minorHAnsi"/>
          <w:b/>
          <w:bCs/>
        </w:rPr>
      </w:pPr>
      <w:r w:rsidRPr="00422A65">
        <w:rPr>
          <w:rFonts w:asciiTheme="minorHAnsi" w:hAnsiTheme="minorHAnsi" w:cstheme="minorHAnsi"/>
          <w:b/>
          <w:bCs/>
        </w:rPr>
        <w:t>Del nombre, domicilio, objeto, duración</w:t>
      </w:r>
      <w:r w:rsidR="000804C3" w:rsidRPr="00422A65">
        <w:rPr>
          <w:rFonts w:asciiTheme="minorHAnsi" w:hAnsiTheme="minorHAnsi" w:cstheme="minorHAnsi"/>
          <w:b/>
          <w:bCs/>
        </w:rPr>
        <w:t>.</w:t>
      </w:r>
    </w:p>
    <w:p w14:paraId="1CEA61B4" w14:textId="77777777" w:rsidR="000A699C" w:rsidRPr="00422A65" w:rsidRDefault="000A699C" w:rsidP="00792B66">
      <w:pPr>
        <w:pStyle w:val="Cuerpodeltexto0"/>
        <w:shd w:val="clear" w:color="auto" w:fill="auto"/>
        <w:spacing w:after="180" w:line="26" w:lineRule="atLeast"/>
        <w:ind w:right="10"/>
        <w:contextualSpacing/>
        <w:jc w:val="center"/>
        <w:rPr>
          <w:rFonts w:asciiTheme="minorHAnsi" w:hAnsiTheme="minorHAnsi" w:cstheme="minorHAnsi"/>
        </w:rPr>
      </w:pPr>
    </w:p>
    <w:p w14:paraId="2F2D72FE" w14:textId="63C2F6E3" w:rsidR="001B2C09" w:rsidRPr="00422A65" w:rsidRDefault="000804C3" w:rsidP="00792B66">
      <w:pPr>
        <w:pStyle w:val="Ttulo10"/>
        <w:keepNext/>
        <w:keepLines/>
        <w:shd w:val="clear" w:color="auto" w:fill="auto"/>
        <w:spacing w:line="26" w:lineRule="atLeast"/>
        <w:ind w:right="10"/>
        <w:contextualSpacing/>
        <w:jc w:val="both"/>
        <w:rPr>
          <w:rFonts w:asciiTheme="minorHAnsi" w:hAnsiTheme="minorHAnsi" w:cstheme="minorHAnsi"/>
          <w:b w:val="0"/>
          <w:bCs w:val="0"/>
          <w:u w:val="none"/>
        </w:rPr>
      </w:pPr>
      <w:bookmarkStart w:id="0" w:name="bookmark0"/>
      <w:bookmarkStart w:id="1" w:name="bookmark1"/>
      <w:r w:rsidRPr="00422A65">
        <w:rPr>
          <w:rFonts w:asciiTheme="minorHAnsi" w:hAnsiTheme="minorHAnsi" w:cstheme="minorHAnsi"/>
        </w:rPr>
        <w:t>Artículo Primero</w:t>
      </w:r>
      <w:r w:rsidRPr="00422A65">
        <w:rPr>
          <w:rFonts w:asciiTheme="minorHAnsi" w:hAnsiTheme="minorHAnsi" w:cstheme="minorHAnsi"/>
          <w:b w:val="0"/>
          <w:bCs w:val="0"/>
          <w:u w:val="none"/>
        </w:rPr>
        <w:t>:</w:t>
      </w:r>
      <w:bookmarkEnd w:id="0"/>
      <w:bookmarkEnd w:id="1"/>
      <w:r w:rsidR="001B2C09" w:rsidRPr="00422A65">
        <w:rPr>
          <w:rFonts w:asciiTheme="minorHAnsi" w:hAnsiTheme="minorHAnsi" w:cstheme="minorHAnsi"/>
          <w:b w:val="0"/>
          <w:bCs w:val="0"/>
          <w:u w:val="none"/>
        </w:rPr>
        <w:t xml:space="preserve">   </w:t>
      </w:r>
      <w:proofErr w:type="spellStart"/>
      <w:r w:rsidR="00DB789F" w:rsidRPr="00422A65">
        <w:rPr>
          <w:rFonts w:asciiTheme="minorHAnsi" w:hAnsiTheme="minorHAnsi" w:cstheme="minorHAnsi"/>
          <w:b w:val="0"/>
          <w:bCs w:val="0"/>
          <w:u w:val="none"/>
        </w:rPr>
        <w:t>Constitúy</w:t>
      </w:r>
      <w:r w:rsidR="001B2C09" w:rsidRPr="00422A65">
        <w:rPr>
          <w:rFonts w:asciiTheme="minorHAnsi" w:hAnsiTheme="minorHAnsi" w:cstheme="minorHAnsi"/>
          <w:b w:val="0"/>
          <w:bCs w:val="0"/>
          <w:u w:val="none"/>
        </w:rPr>
        <w:t>e</w:t>
      </w:r>
      <w:r w:rsidR="00DB789F" w:rsidRPr="00422A65">
        <w:rPr>
          <w:rFonts w:asciiTheme="minorHAnsi" w:hAnsiTheme="minorHAnsi" w:cstheme="minorHAnsi"/>
          <w:b w:val="0"/>
          <w:bCs w:val="0"/>
          <w:u w:val="none"/>
        </w:rPr>
        <w:t>se</w:t>
      </w:r>
      <w:proofErr w:type="spellEnd"/>
      <w:r w:rsidR="00DB789F" w:rsidRPr="00422A65">
        <w:rPr>
          <w:rFonts w:asciiTheme="minorHAnsi" w:hAnsiTheme="minorHAnsi" w:cstheme="minorHAnsi"/>
          <w:b w:val="0"/>
          <w:bCs w:val="0"/>
          <w:u w:val="none"/>
        </w:rPr>
        <w:t xml:space="preserve"> una </w:t>
      </w:r>
      <w:r w:rsidR="001C7D9F" w:rsidRPr="00422A65">
        <w:rPr>
          <w:rFonts w:asciiTheme="minorHAnsi" w:hAnsiTheme="minorHAnsi" w:cstheme="minorHAnsi"/>
          <w:b w:val="0"/>
          <w:bCs w:val="0"/>
          <w:u w:val="none"/>
        </w:rPr>
        <w:t>c</w:t>
      </w:r>
      <w:r w:rsidR="00DB789F" w:rsidRPr="00422A65">
        <w:rPr>
          <w:rFonts w:asciiTheme="minorHAnsi" w:hAnsiTheme="minorHAnsi" w:cstheme="minorHAnsi"/>
          <w:b w:val="0"/>
          <w:bCs w:val="0"/>
          <w:u w:val="none"/>
        </w:rPr>
        <w:t>orporación de derecho privado sin fines de lucro</w:t>
      </w:r>
      <w:r w:rsidR="001C7D9F" w:rsidRPr="00422A65">
        <w:rPr>
          <w:rFonts w:asciiTheme="minorHAnsi" w:hAnsiTheme="minorHAnsi" w:cstheme="minorHAnsi"/>
          <w:b w:val="0"/>
          <w:bCs w:val="0"/>
          <w:u w:val="none"/>
        </w:rPr>
        <w:t>,</w:t>
      </w:r>
      <w:r w:rsidR="00DB789F" w:rsidRPr="00422A65">
        <w:rPr>
          <w:rFonts w:asciiTheme="minorHAnsi" w:hAnsiTheme="minorHAnsi" w:cstheme="minorHAnsi"/>
          <w:b w:val="0"/>
          <w:bCs w:val="0"/>
          <w:u w:val="none"/>
        </w:rPr>
        <w:t xml:space="preserve"> que se denominará CORPORACION DE ADELANTO DE FARELLONES, pudiendo utilizar también el nombre de fantasía “CAF”.</w:t>
      </w:r>
      <w:r w:rsidR="001B2C09" w:rsidRPr="00422A65">
        <w:rPr>
          <w:rFonts w:asciiTheme="minorHAnsi" w:hAnsiTheme="minorHAnsi" w:cstheme="minorHAnsi"/>
          <w:b w:val="0"/>
          <w:bCs w:val="0"/>
          <w:u w:val="none"/>
        </w:rPr>
        <w:t xml:space="preserve"> </w:t>
      </w:r>
    </w:p>
    <w:p w14:paraId="0A8519DE" w14:textId="77777777" w:rsidR="001B2C09" w:rsidRPr="00422A65" w:rsidRDefault="001B2C09" w:rsidP="00792B66">
      <w:pPr>
        <w:pStyle w:val="Ttulo10"/>
        <w:keepNext/>
        <w:keepLines/>
        <w:shd w:val="clear" w:color="auto" w:fill="auto"/>
        <w:spacing w:line="26" w:lineRule="atLeast"/>
        <w:ind w:right="10"/>
        <w:contextualSpacing/>
        <w:jc w:val="both"/>
        <w:rPr>
          <w:rFonts w:asciiTheme="minorHAnsi" w:hAnsiTheme="minorHAnsi" w:cstheme="minorHAnsi"/>
          <w:b w:val="0"/>
          <w:bCs w:val="0"/>
          <w:u w:val="none"/>
        </w:rPr>
      </w:pPr>
    </w:p>
    <w:p w14:paraId="42623A5D" w14:textId="27883177" w:rsidR="008D5CF7" w:rsidRPr="00422A65" w:rsidRDefault="00DB789F" w:rsidP="00792B66">
      <w:pPr>
        <w:pStyle w:val="Ttulo10"/>
        <w:keepNext/>
        <w:keepLines/>
        <w:shd w:val="clear" w:color="auto" w:fill="auto"/>
        <w:spacing w:line="26" w:lineRule="atLeast"/>
        <w:ind w:right="10"/>
        <w:contextualSpacing/>
        <w:jc w:val="both"/>
        <w:rPr>
          <w:rFonts w:asciiTheme="minorHAnsi" w:hAnsiTheme="minorHAnsi" w:cstheme="minorHAnsi"/>
          <w:b w:val="0"/>
          <w:bCs w:val="0"/>
          <w:u w:val="none"/>
        </w:rPr>
      </w:pPr>
      <w:r w:rsidRPr="00422A65">
        <w:rPr>
          <w:rFonts w:asciiTheme="minorHAnsi" w:hAnsiTheme="minorHAnsi" w:cstheme="minorHAnsi"/>
          <w:b w:val="0"/>
          <w:bCs w:val="0"/>
          <w:u w:val="none"/>
        </w:rPr>
        <w:t>La Corporación se regirá por las normas del Título XXXIII del libro Primero del Código Civil, por las disposiciones contenidas en la Ley N°20.500 sobre Asociaciones y Participación ciudadana en la gestión pública o por la disposición legal que la reemplace</w:t>
      </w:r>
      <w:r w:rsidR="0035694C" w:rsidRPr="00422A65">
        <w:rPr>
          <w:rFonts w:asciiTheme="minorHAnsi" w:hAnsiTheme="minorHAnsi" w:cstheme="minorHAnsi"/>
          <w:b w:val="0"/>
          <w:bCs w:val="0"/>
          <w:u w:val="none"/>
        </w:rPr>
        <w:t xml:space="preserve">, </w:t>
      </w:r>
      <w:r w:rsidRPr="00422A65">
        <w:rPr>
          <w:rFonts w:asciiTheme="minorHAnsi" w:hAnsiTheme="minorHAnsi" w:cstheme="minorHAnsi"/>
          <w:b w:val="0"/>
          <w:bCs w:val="0"/>
          <w:u w:val="none"/>
        </w:rPr>
        <w:t xml:space="preserve">por los presentes </w:t>
      </w:r>
      <w:r w:rsidR="0035694C" w:rsidRPr="00422A65">
        <w:rPr>
          <w:rFonts w:asciiTheme="minorHAnsi" w:hAnsiTheme="minorHAnsi" w:cstheme="minorHAnsi"/>
          <w:b w:val="0"/>
          <w:bCs w:val="0"/>
          <w:u w:val="none"/>
        </w:rPr>
        <w:t>E</w:t>
      </w:r>
      <w:r w:rsidRPr="00422A65">
        <w:rPr>
          <w:rFonts w:asciiTheme="minorHAnsi" w:hAnsiTheme="minorHAnsi" w:cstheme="minorHAnsi"/>
          <w:b w:val="0"/>
          <w:bCs w:val="0"/>
          <w:u w:val="none"/>
        </w:rPr>
        <w:t>statutos</w:t>
      </w:r>
      <w:r w:rsidR="0035694C" w:rsidRPr="00422A65">
        <w:rPr>
          <w:rFonts w:asciiTheme="minorHAnsi" w:hAnsiTheme="minorHAnsi" w:cstheme="minorHAnsi"/>
          <w:b w:val="0"/>
          <w:bCs w:val="0"/>
          <w:u w:val="none"/>
        </w:rPr>
        <w:t xml:space="preserve"> y por los Reglamentos</w:t>
      </w:r>
      <w:r w:rsidRPr="00422A65">
        <w:rPr>
          <w:rFonts w:asciiTheme="minorHAnsi" w:hAnsiTheme="minorHAnsi" w:cstheme="minorHAnsi"/>
          <w:b w:val="0"/>
          <w:bCs w:val="0"/>
          <w:u w:val="none"/>
        </w:rPr>
        <w:t xml:space="preserve">. </w:t>
      </w:r>
      <w:bookmarkStart w:id="2" w:name="bookmark2"/>
      <w:bookmarkStart w:id="3" w:name="bookmark3"/>
    </w:p>
    <w:p w14:paraId="2EDE6837" w14:textId="18D2C777" w:rsidR="006C7B4A" w:rsidRPr="00422A65" w:rsidRDefault="006C7B4A" w:rsidP="00792B66">
      <w:pPr>
        <w:pStyle w:val="Ttulo10"/>
        <w:keepNext/>
        <w:keepLines/>
        <w:shd w:val="clear" w:color="auto" w:fill="auto"/>
        <w:spacing w:line="26" w:lineRule="atLeast"/>
        <w:ind w:right="10"/>
        <w:contextualSpacing/>
        <w:jc w:val="both"/>
        <w:rPr>
          <w:rFonts w:asciiTheme="minorHAnsi" w:hAnsiTheme="minorHAnsi" w:cstheme="minorHAnsi"/>
          <w:b w:val="0"/>
          <w:bCs w:val="0"/>
          <w:u w:val="none"/>
        </w:rPr>
      </w:pPr>
    </w:p>
    <w:p w14:paraId="693ADD12" w14:textId="418CE0EF" w:rsidR="006C7B4A" w:rsidRPr="00422A65" w:rsidRDefault="006C7B4A" w:rsidP="00792B66">
      <w:pPr>
        <w:pStyle w:val="Ttulo10"/>
        <w:keepNext/>
        <w:keepLines/>
        <w:shd w:val="clear" w:color="auto" w:fill="auto"/>
        <w:spacing w:line="26" w:lineRule="atLeast"/>
        <w:ind w:right="10"/>
        <w:contextualSpacing/>
        <w:jc w:val="both"/>
        <w:rPr>
          <w:rFonts w:asciiTheme="minorHAnsi" w:hAnsiTheme="minorHAnsi" w:cstheme="minorHAnsi"/>
          <w:b w:val="0"/>
          <w:bCs w:val="0"/>
          <w:u w:val="none"/>
        </w:rPr>
      </w:pPr>
      <w:r w:rsidRPr="00422A65">
        <w:rPr>
          <w:rFonts w:asciiTheme="minorHAnsi" w:hAnsiTheme="minorHAnsi" w:cstheme="minorHAnsi"/>
          <w:b w:val="0"/>
          <w:bCs w:val="0"/>
          <w:u w:val="none"/>
        </w:rPr>
        <w:t xml:space="preserve">La Corporación, además, se regirá por los reglamentos que apruebe la Asamblea General a propuesta del Directorio.  Al menos existirán los Reglamentos que regulen las </w:t>
      </w:r>
      <w:r w:rsidR="000A699C" w:rsidRPr="00422A65">
        <w:rPr>
          <w:rFonts w:asciiTheme="minorHAnsi" w:hAnsiTheme="minorHAnsi" w:cstheme="minorHAnsi"/>
          <w:b w:val="0"/>
          <w:bCs w:val="0"/>
          <w:u w:val="none"/>
        </w:rPr>
        <w:t>votaciones</w:t>
      </w:r>
      <w:r w:rsidR="00AE38C6" w:rsidRPr="00422A65">
        <w:rPr>
          <w:rFonts w:asciiTheme="minorHAnsi" w:hAnsiTheme="minorHAnsi" w:cstheme="minorHAnsi"/>
          <w:b w:val="0"/>
          <w:bCs w:val="0"/>
          <w:u w:val="none"/>
        </w:rPr>
        <w:t xml:space="preserve"> y elecciones</w:t>
      </w:r>
      <w:r w:rsidRPr="00422A65">
        <w:rPr>
          <w:rFonts w:asciiTheme="minorHAnsi" w:hAnsiTheme="minorHAnsi" w:cstheme="minorHAnsi"/>
          <w:b w:val="0"/>
          <w:bCs w:val="0"/>
          <w:u w:val="none"/>
        </w:rPr>
        <w:t xml:space="preserve">, la </w:t>
      </w:r>
      <w:r w:rsidR="000A699C" w:rsidRPr="00422A65">
        <w:rPr>
          <w:rFonts w:asciiTheme="minorHAnsi" w:hAnsiTheme="minorHAnsi" w:cstheme="minorHAnsi"/>
          <w:b w:val="0"/>
          <w:bCs w:val="0"/>
          <w:u w:val="none"/>
        </w:rPr>
        <w:t>determinación</w:t>
      </w:r>
      <w:r w:rsidRPr="00422A65">
        <w:rPr>
          <w:rFonts w:asciiTheme="minorHAnsi" w:hAnsiTheme="minorHAnsi" w:cstheme="minorHAnsi"/>
          <w:b w:val="0"/>
          <w:bCs w:val="0"/>
          <w:u w:val="none"/>
        </w:rPr>
        <w:t xml:space="preserve"> y cobro de cuotas, </w:t>
      </w:r>
      <w:r w:rsidR="000A699C" w:rsidRPr="00422A65">
        <w:rPr>
          <w:rFonts w:asciiTheme="minorHAnsi" w:hAnsiTheme="minorHAnsi" w:cstheme="minorHAnsi"/>
          <w:b w:val="0"/>
          <w:bCs w:val="0"/>
          <w:u w:val="none"/>
        </w:rPr>
        <w:t>Inmobiliario</w:t>
      </w:r>
      <w:r w:rsidR="00B22BB4" w:rsidRPr="00422A65">
        <w:rPr>
          <w:rFonts w:asciiTheme="minorHAnsi" w:hAnsiTheme="minorHAnsi" w:cstheme="minorHAnsi"/>
          <w:b w:val="0"/>
          <w:bCs w:val="0"/>
          <w:u w:val="none"/>
        </w:rPr>
        <w:t xml:space="preserve">, </w:t>
      </w:r>
      <w:r w:rsidR="008155AF" w:rsidRPr="00422A65">
        <w:rPr>
          <w:rFonts w:asciiTheme="minorHAnsi" w:hAnsiTheme="minorHAnsi" w:cstheme="minorHAnsi"/>
          <w:b w:val="0"/>
          <w:bCs w:val="0"/>
          <w:u w:val="none"/>
        </w:rPr>
        <w:t>de d</w:t>
      </w:r>
      <w:r w:rsidR="00B22BB4" w:rsidRPr="00422A65">
        <w:rPr>
          <w:rFonts w:asciiTheme="minorHAnsi" w:hAnsiTheme="minorHAnsi" w:cstheme="minorHAnsi"/>
          <w:b w:val="0"/>
          <w:bCs w:val="0"/>
          <w:u w:val="none"/>
        </w:rPr>
        <w:t>isciplina</w:t>
      </w:r>
      <w:r w:rsidR="000A699C" w:rsidRPr="00422A65">
        <w:rPr>
          <w:rFonts w:asciiTheme="minorHAnsi" w:hAnsiTheme="minorHAnsi" w:cstheme="minorHAnsi"/>
          <w:b w:val="0"/>
          <w:bCs w:val="0"/>
          <w:u w:val="none"/>
        </w:rPr>
        <w:t xml:space="preserve"> y del Consejo Asesor.</w:t>
      </w:r>
      <w:r w:rsidR="00F62E8F" w:rsidRPr="00422A65">
        <w:rPr>
          <w:rFonts w:asciiTheme="minorHAnsi" w:hAnsiTheme="minorHAnsi" w:cstheme="minorHAnsi"/>
          <w:b w:val="0"/>
          <w:bCs w:val="0"/>
          <w:u w:val="none"/>
        </w:rPr>
        <w:t xml:space="preserve"> </w:t>
      </w:r>
    </w:p>
    <w:p w14:paraId="2F72A1BD" w14:textId="77777777" w:rsidR="001B2C09" w:rsidRPr="00422A65" w:rsidRDefault="001B2C09" w:rsidP="00792B66">
      <w:pPr>
        <w:pStyle w:val="Ttulo10"/>
        <w:keepNext/>
        <w:keepLines/>
        <w:shd w:val="clear" w:color="auto" w:fill="auto"/>
        <w:spacing w:line="26" w:lineRule="atLeast"/>
        <w:ind w:right="10"/>
        <w:contextualSpacing/>
        <w:jc w:val="both"/>
        <w:rPr>
          <w:rFonts w:asciiTheme="minorHAnsi" w:hAnsiTheme="minorHAnsi" w:cstheme="minorHAnsi"/>
          <w:b w:val="0"/>
          <w:bCs w:val="0"/>
          <w:u w:val="none"/>
        </w:rPr>
      </w:pPr>
    </w:p>
    <w:p w14:paraId="437BE85C" w14:textId="33FB190C" w:rsidR="00DB789F" w:rsidRPr="00422A65" w:rsidRDefault="000804C3" w:rsidP="00792B66">
      <w:pPr>
        <w:pStyle w:val="Ttulo10"/>
        <w:keepNext/>
        <w:keepLines/>
        <w:shd w:val="clear" w:color="auto" w:fill="auto"/>
        <w:spacing w:line="26" w:lineRule="atLeast"/>
        <w:ind w:right="10"/>
        <w:contextualSpacing/>
        <w:jc w:val="both"/>
        <w:rPr>
          <w:rFonts w:asciiTheme="minorHAnsi" w:eastAsia="Microsoft YaHei UI Light" w:hAnsiTheme="minorHAnsi" w:cstheme="minorHAnsi"/>
        </w:rPr>
      </w:pPr>
      <w:r w:rsidRPr="00422A65">
        <w:rPr>
          <w:rFonts w:asciiTheme="minorHAnsi" w:hAnsiTheme="minorHAnsi" w:cstheme="minorHAnsi"/>
        </w:rPr>
        <w:t>Artículo Segundo</w:t>
      </w:r>
      <w:r w:rsidRPr="00422A65">
        <w:rPr>
          <w:rFonts w:asciiTheme="minorHAnsi" w:hAnsiTheme="minorHAnsi" w:cstheme="minorHAnsi"/>
          <w:b w:val="0"/>
          <w:bCs w:val="0"/>
          <w:u w:val="none"/>
        </w:rPr>
        <w:t>:</w:t>
      </w:r>
      <w:bookmarkEnd w:id="2"/>
      <w:bookmarkEnd w:id="3"/>
      <w:r w:rsidR="001B2C09" w:rsidRPr="00422A65">
        <w:rPr>
          <w:rFonts w:asciiTheme="minorHAnsi" w:hAnsiTheme="minorHAnsi" w:cstheme="minorHAnsi"/>
          <w:b w:val="0"/>
          <w:bCs w:val="0"/>
          <w:u w:val="none"/>
        </w:rPr>
        <w:t xml:space="preserve"> </w:t>
      </w:r>
      <w:r w:rsidR="00DB789F" w:rsidRPr="00422A65">
        <w:rPr>
          <w:rFonts w:asciiTheme="minorHAnsi" w:eastAsia="Microsoft YaHei UI Light" w:hAnsiTheme="minorHAnsi" w:cstheme="minorHAnsi"/>
          <w:b w:val="0"/>
          <w:bCs w:val="0"/>
          <w:u w:val="none"/>
        </w:rPr>
        <w:t xml:space="preserve">La Corporación de Adelanto de Farellones tendrá su domicilio legal en la localidad de Farellones comuna de Lo Barnechea, provincia de Santiago, </w:t>
      </w:r>
      <w:r w:rsidR="008C73DF" w:rsidRPr="00422A65">
        <w:rPr>
          <w:rFonts w:asciiTheme="minorHAnsi" w:eastAsia="Microsoft YaHei UI Light" w:hAnsiTheme="minorHAnsi" w:cstheme="minorHAnsi"/>
          <w:b w:val="0"/>
          <w:bCs w:val="0"/>
          <w:u w:val="none"/>
        </w:rPr>
        <w:t>Región</w:t>
      </w:r>
      <w:r w:rsidR="00DB789F" w:rsidRPr="00422A65">
        <w:rPr>
          <w:rFonts w:asciiTheme="minorHAnsi" w:eastAsia="Microsoft YaHei UI Light" w:hAnsiTheme="minorHAnsi" w:cstheme="minorHAnsi"/>
          <w:b w:val="0"/>
          <w:bCs w:val="0"/>
          <w:u w:val="none"/>
        </w:rPr>
        <w:t xml:space="preserve"> Metropolitana, sin perjuicio de poder desarrollar el total o parte de sus actividades en otros puntos de la Región Metropolitana.</w:t>
      </w:r>
    </w:p>
    <w:p w14:paraId="038DEFD6" w14:textId="77777777" w:rsidR="00DB789F" w:rsidRPr="00422A65" w:rsidRDefault="00DB789F" w:rsidP="00792B66">
      <w:pPr>
        <w:spacing w:line="26" w:lineRule="atLeast"/>
        <w:contextualSpacing/>
        <w:jc w:val="both"/>
        <w:rPr>
          <w:rFonts w:asciiTheme="minorHAnsi" w:eastAsia="Microsoft YaHei UI Light" w:hAnsiTheme="minorHAnsi" w:cstheme="minorHAnsi"/>
          <w:sz w:val="28"/>
          <w:szCs w:val="28"/>
        </w:rPr>
      </w:pPr>
    </w:p>
    <w:p w14:paraId="39E96A7F" w14:textId="0903E484" w:rsidR="00DB789F" w:rsidRPr="00422A65" w:rsidRDefault="00DB789F" w:rsidP="00792B66">
      <w:pPr>
        <w:spacing w:line="26" w:lineRule="atLeast"/>
        <w:contextualSpacing/>
        <w:jc w:val="both"/>
        <w:rPr>
          <w:rFonts w:asciiTheme="minorHAnsi" w:eastAsia="Microsoft YaHei UI Light" w:hAnsiTheme="minorHAnsi" w:cstheme="minorHAnsi"/>
          <w:sz w:val="28"/>
          <w:szCs w:val="28"/>
        </w:rPr>
      </w:pPr>
      <w:r w:rsidRPr="00422A65">
        <w:rPr>
          <w:rFonts w:asciiTheme="minorHAnsi" w:eastAsia="Microsoft YaHei UI Light" w:hAnsiTheme="minorHAnsi" w:cstheme="minorHAnsi"/>
          <w:b/>
          <w:bCs/>
          <w:sz w:val="28"/>
          <w:szCs w:val="28"/>
          <w:u w:val="single"/>
        </w:rPr>
        <w:t>Artículo Tercero</w:t>
      </w:r>
      <w:r w:rsidRPr="00422A65">
        <w:rPr>
          <w:rFonts w:asciiTheme="minorHAnsi" w:eastAsia="Microsoft YaHei UI Light" w:hAnsiTheme="minorHAnsi" w:cstheme="minorHAnsi"/>
          <w:b/>
          <w:bCs/>
          <w:sz w:val="28"/>
          <w:szCs w:val="28"/>
        </w:rPr>
        <w:t xml:space="preserve">: </w:t>
      </w:r>
      <w:r w:rsidR="001B2C09" w:rsidRPr="00422A65">
        <w:rPr>
          <w:rFonts w:asciiTheme="minorHAnsi" w:eastAsia="Microsoft YaHei UI Light" w:hAnsiTheme="minorHAnsi" w:cstheme="minorHAnsi"/>
          <w:b/>
          <w:bCs/>
          <w:sz w:val="28"/>
          <w:szCs w:val="28"/>
        </w:rPr>
        <w:t xml:space="preserve"> </w:t>
      </w:r>
      <w:r w:rsidRPr="00422A65">
        <w:rPr>
          <w:rFonts w:asciiTheme="minorHAnsi" w:eastAsia="Microsoft YaHei UI Light" w:hAnsiTheme="minorHAnsi" w:cstheme="minorHAnsi"/>
          <w:sz w:val="28"/>
          <w:szCs w:val="28"/>
        </w:rPr>
        <w:t>La corporación tendrá por objeto proporcionar, promover y difundir el desarrollo armónico y sostenible del pueblo de Farellones</w:t>
      </w:r>
      <w:r w:rsidR="00B22BB4" w:rsidRPr="00422A65">
        <w:rPr>
          <w:rFonts w:asciiTheme="minorHAnsi" w:eastAsia="Microsoft YaHei UI Light" w:hAnsiTheme="minorHAnsi" w:cstheme="minorHAnsi"/>
          <w:sz w:val="28"/>
          <w:szCs w:val="28"/>
        </w:rPr>
        <w:t>, la buena convivencia de los socios y vecinos</w:t>
      </w:r>
      <w:r w:rsidR="008155AF" w:rsidRPr="00422A65">
        <w:rPr>
          <w:rFonts w:asciiTheme="minorHAnsi" w:eastAsia="Microsoft YaHei UI Light" w:hAnsiTheme="minorHAnsi" w:cstheme="minorHAnsi"/>
          <w:sz w:val="28"/>
          <w:szCs w:val="28"/>
        </w:rPr>
        <w:t>;</w:t>
      </w:r>
      <w:r w:rsidRPr="00422A65">
        <w:rPr>
          <w:rFonts w:asciiTheme="minorHAnsi" w:eastAsia="Microsoft YaHei UI Light" w:hAnsiTheme="minorHAnsi" w:cstheme="minorHAnsi"/>
          <w:sz w:val="28"/>
          <w:szCs w:val="28"/>
        </w:rPr>
        <w:t xml:space="preserve"> asimismo tendrá por finalidad operar, abastecer, y distribuir</w:t>
      </w:r>
      <w:r w:rsidR="001B2C09" w:rsidRPr="00422A65">
        <w:rPr>
          <w:rFonts w:asciiTheme="minorHAnsi" w:eastAsia="Microsoft YaHei UI Light" w:hAnsiTheme="minorHAnsi" w:cstheme="minorHAnsi"/>
          <w:sz w:val="28"/>
          <w:szCs w:val="28"/>
        </w:rPr>
        <w:t>,</w:t>
      </w:r>
      <w:r w:rsidRPr="00422A65">
        <w:rPr>
          <w:rFonts w:asciiTheme="minorHAnsi" w:eastAsia="Microsoft YaHei UI Light" w:hAnsiTheme="minorHAnsi" w:cstheme="minorHAnsi"/>
          <w:sz w:val="28"/>
          <w:szCs w:val="28"/>
        </w:rPr>
        <w:t xml:space="preserve"> en carácter de solución particular de agua potable</w:t>
      </w:r>
      <w:r w:rsidR="00F11BC7" w:rsidRPr="00422A65">
        <w:rPr>
          <w:rFonts w:asciiTheme="minorHAnsi" w:eastAsia="Microsoft YaHei UI Light" w:hAnsiTheme="minorHAnsi" w:cstheme="minorHAnsi"/>
          <w:sz w:val="28"/>
          <w:szCs w:val="28"/>
        </w:rPr>
        <w:t>,</w:t>
      </w:r>
      <w:r w:rsidRPr="00422A65">
        <w:rPr>
          <w:rFonts w:asciiTheme="minorHAnsi" w:eastAsia="Microsoft YaHei UI Light" w:hAnsiTheme="minorHAnsi" w:cstheme="minorHAnsi"/>
          <w:sz w:val="28"/>
          <w:szCs w:val="28"/>
        </w:rPr>
        <w:t xml:space="preserve"> la entrega del recurso agua potable al pueblo o Villa de Farellones, Comuna de Lo Barnechea.  Para la consecución de sus fines, podrá asociarse con otras </w:t>
      </w:r>
      <w:r w:rsidRPr="00422A65">
        <w:rPr>
          <w:rFonts w:asciiTheme="minorHAnsi" w:eastAsia="Microsoft YaHei UI Light" w:hAnsiTheme="minorHAnsi" w:cstheme="minorHAnsi"/>
          <w:sz w:val="28"/>
          <w:szCs w:val="28"/>
        </w:rPr>
        <w:lastRenderedPageBreak/>
        <w:t xml:space="preserve">instituciones que persigan fines análogos o complementarios. </w:t>
      </w:r>
    </w:p>
    <w:p w14:paraId="79C11F59" w14:textId="77777777" w:rsidR="001B2C09" w:rsidRPr="00422A65" w:rsidRDefault="001B2C09" w:rsidP="00792B66">
      <w:pPr>
        <w:spacing w:line="26" w:lineRule="atLeast"/>
        <w:contextualSpacing/>
        <w:jc w:val="both"/>
        <w:rPr>
          <w:rFonts w:asciiTheme="minorHAnsi" w:eastAsia="Microsoft YaHei UI Light" w:hAnsiTheme="minorHAnsi" w:cstheme="minorHAnsi"/>
          <w:sz w:val="28"/>
          <w:szCs w:val="28"/>
        </w:rPr>
      </w:pPr>
    </w:p>
    <w:p w14:paraId="4AA74BD9" w14:textId="659BE37C" w:rsidR="00DB789F" w:rsidRPr="00422A65" w:rsidRDefault="00DB789F" w:rsidP="00792B66">
      <w:pPr>
        <w:spacing w:line="26" w:lineRule="atLeast"/>
        <w:contextualSpacing/>
        <w:jc w:val="both"/>
        <w:rPr>
          <w:rFonts w:asciiTheme="minorHAnsi" w:eastAsia="Microsoft YaHei UI Light" w:hAnsiTheme="minorHAnsi" w:cstheme="minorHAnsi"/>
          <w:sz w:val="28"/>
          <w:szCs w:val="28"/>
        </w:rPr>
      </w:pPr>
      <w:r w:rsidRPr="00422A65">
        <w:rPr>
          <w:rFonts w:asciiTheme="minorHAnsi" w:eastAsia="Microsoft YaHei UI Light" w:hAnsiTheme="minorHAnsi" w:cstheme="minorHAnsi"/>
          <w:sz w:val="28"/>
          <w:szCs w:val="28"/>
        </w:rPr>
        <w:t>Sin que sea taxativo sino meramente enunciativo podrá colaborar con instituciones públicas, privadas y municipales, realizar o promover actividades deportivas, culturales, sociales, organizar encuentros y en general realizar todo tipo de actividades destinadas a contribuir en favor del desarrollo de la Villa de Farellones.</w:t>
      </w:r>
    </w:p>
    <w:p w14:paraId="2872F22D" w14:textId="77777777" w:rsidR="00F11BC7" w:rsidRPr="00422A65" w:rsidRDefault="00F11BC7" w:rsidP="00792B66">
      <w:pPr>
        <w:spacing w:line="26" w:lineRule="atLeast"/>
        <w:contextualSpacing/>
        <w:jc w:val="both"/>
        <w:rPr>
          <w:rFonts w:asciiTheme="minorHAnsi" w:eastAsia="Microsoft YaHei UI Light" w:hAnsiTheme="minorHAnsi" w:cstheme="minorHAnsi"/>
          <w:sz w:val="28"/>
          <w:szCs w:val="28"/>
        </w:rPr>
      </w:pPr>
    </w:p>
    <w:p w14:paraId="0F15A923" w14:textId="4D201260" w:rsidR="00DB789F" w:rsidRPr="00422A65" w:rsidRDefault="00DB789F" w:rsidP="00792B66">
      <w:pPr>
        <w:widowControl/>
        <w:spacing w:after="160" w:line="26" w:lineRule="atLeast"/>
        <w:contextualSpacing/>
        <w:jc w:val="both"/>
        <w:rPr>
          <w:rFonts w:asciiTheme="minorHAnsi" w:eastAsia="Microsoft YaHei UI Light" w:hAnsiTheme="minorHAnsi" w:cstheme="minorHAnsi"/>
          <w:sz w:val="28"/>
          <w:szCs w:val="28"/>
        </w:rPr>
      </w:pPr>
      <w:r w:rsidRPr="00422A65">
        <w:rPr>
          <w:rFonts w:asciiTheme="minorHAnsi" w:eastAsia="Microsoft YaHei UI Light" w:hAnsiTheme="minorHAnsi" w:cstheme="minorHAnsi"/>
          <w:sz w:val="28"/>
          <w:szCs w:val="28"/>
        </w:rPr>
        <w:t>La Corporación podrá realizar actividades económicas que se relacionen con sus fines, asimismo podrá invertir sus recursos de la manera que decidan sus órganos de administración. Las rentas que se perciban de las actividades solo deberán destinarse a los fines de la Corporación o a incrementar su patrimonio.</w:t>
      </w:r>
    </w:p>
    <w:p w14:paraId="626DC4D7" w14:textId="77777777" w:rsidR="0051295F" w:rsidRPr="00422A65" w:rsidRDefault="0051295F" w:rsidP="00792B66">
      <w:pPr>
        <w:widowControl/>
        <w:spacing w:after="160" w:line="26" w:lineRule="atLeast"/>
        <w:contextualSpacing/>
        <w:jc w:val="both"/>
        <w:rPr>
          <w:rFonts w:asciiTheme="minorHAnsi" w:eastAsiaTheme="minorHAnsi" w:hAnsiTheme="minorHAnsi" w:cstheme="minorHAnsi"/>
          <w:color w:val="auto"/>
          <w:sz w:val="28"/>
          <w:szCs w:val="28"/>
          <w:lang w:val="es-CL" w:eastAsia="en-US" w:bidi="ar-SA"/>
        </w:rPr>
      </w:pPr>
    </w:p>
    <w:p w14:paraId="0A4CF18B" w14:textId="77777777" w:rsidR="00DB789F" w:rsidRPr="00422A65" w:rsidRDefault="00DB789F" w:rsidP="00792B66">
      <w:pPr>
        <w:pStyle w:val="Cuerpodeltexto0"/>
        <w:shd w:val="clear" w:color="auto" w:fill="auto"/>
        <w:spacing w:after="760" w:line="26" w:lineRule="atLeast"/>
        <w:ind w:right="10"/>
        <w:contextualSpacing/>
        <w:jc w:val="both"/>
        <w:rPr>
          <w:rFonts w:asciiTheme="minorHAnsi" w:hAnsiTheme="minorHAnsi" w:cstheme="minorHAnsi"/>
        </w:rPr>
      </w:pPr>
    </w:p>
    <w:p w14:paraId="54B5F6E6" w14:textId="60C7C538" w:rsidR="00F11BC7" w:rsidRPr="00422A65" w:rsidRDefault="000804C3" w:rsidP="00792B66">
      <w:pPr>
        <w:pStyle w:val="Cuerpodeltexto0"/>
        <w:shd w:val="clear" w:color="auto" w:fill="auto"/>
        <w:spacing w:after="180" w:line="26" w:lineRule="atLeast"/>
        <w:ind w:right="10"/>
        <w:contextualSpacing/>
        <w:jc w:val="center"/>
        <w:rPr>
          <w:rFonts w:asciiTheme="minorHAnsi" w:hAnsiTheme="minorHAnsi" w:cstheme="minorHAnsi"/>
          <w:b/>
          <w:bCs/>
        </w:rPr>
      </w:pPr>
      <w:r w:rsidRPr="00422A65">
        <w:rPr>
          <w:rFonts w:asciiTheme="minorHAnsi" w:hAnsiTheme="minorHAnsi" w:cstheme="minorHAnsi"/>
          <w:b/>
          <w:bCs/>
        </w:rPr>
        <w:t>TITULO SEGUNDO</w:t>
      </w:r>
    </w:p>
    <w:p w14:paraId="1A00E633" w14:textId="02D8DD7F" w:rsidR="00EF7C24" w:rsidRPr="00422A65" w:rsidRDefault="000804C3" w:rsidP="00792B66">
      <w:pPr>
        <w:pStyle w:val="Cuerpodeltexto0"/>
        <w:shd w:val="clear" w:color="auto" w:fill="auto"/>
        <w:spacing w:after="180" w:line="26" w:lineRule="atLeast"/>
        <w:ind w:right="10"/>
        <w:contextualSpacing/>
        <w:jc w:val="center"/>
        <w:rPr>
          <w:rFonts w:asciiTheme="minorHAnsi" w:hAnsiTheme="minorHAnsi" w:cstheme="minorHAnsi"/>
        </w:rPr>
      </w:pPr>
      <w:r w:rsidRPr="00422A65">
        <w:rPr>
          <w:rFonts w:asciiTheme="minorHAnsi" w:hAnsiTheme="minorHAnsi" w:cstheme="minorHAnsi"/>
          <w:b/>
          <w:bCs/>
        </w:rPr>
        <w:t>De los miembros.</w:t>
      </w:r>
    </w:p>
    <w:p w14:paraId="267C2C19" w14:textId="351A5AC3" w:rsidR="00EF7C24" w:rsidRPr="00422A65" w:rsidRDefault="00F11BC7" w:rsidP="00792B66">
      <w:pPr>
        <w:pStyle w:val="Ttulo10"/>
        <w:keepNext/>
        <w:keepLines/>
        <w:shd w:val="clear" w:color="auto" w:fill="auto"/>
        <w:spacing w:line="26" w:lineRule="atLeast"/>
        <w:ind w:right="10"/>
        <w:contextualSpacing/>
        <w:jc w:val="both"/>
        <w:rPr>
          <w:rFonts w:asciiTheme="minorHAnsi" w:hAnsiTheme="minorHAnsi" w:cstheme="minorHAnsi"/>
          <w:b w:val="0"/>
          <w:bCs w:val="0"/>
          <w:u w:val="none"/>
        </w:rPr>
      </w:pPr>
      <w:bookmarkStart w:id="4" w:name="bookmark4"/>
      <w:bookmarkStart w:id="5" w:name="bookmark5"/>
      <w:r w:rsidRPr="00422A65">
        <w:rPr>
          <w:rFonts w:asciiTheme="minorHAnsi" w:hAnsiTheme="minorHAnsi" w:cstheme="minorHAnsi"/>
        </w:rPr>
        <w:t>Artículo</w:t>
      </w:r>
      <w:r w:rsidR="000804C3" w:rsidRPr="00422A65">
        <w:rPr>
          <w:rFonts w:asciiTheme="minorHAnsi" w:hAnsiTheme="minorHAnsi" w:cstheme="minorHAnsi"/>
        </w:rPr>
        <w:t xml:space="preserve"> </w:t>
      </w:r>
      <w:r w:rsidR="00DB789F" w:rsidRPr="00422A65">
        <w:rPr>
          <w:rFonts w:asciiTheme="minorHAnsi" w:hAnsiTheme="minorHAnsi" w:cstheme="minorHAnsi"/>
        </w:rPr>
        <w:t>Cuarto</w:t>
      </w:r>
      <w:r w:rsidR="000804C3" w:rsidRPr="00422A65">
        <w:rPr>
          <w:rFonts w:asciiTheme="minorHAnsi" w:hAnsiTheme="minorHAnsi" w:cstheme="minorHAnsi"/>
          <w:b w:val="0"/>
          <w:bCs w:val="0"/>
          <w:u w:val="none"/>
        </w:rPr>
        <w:t>:</w:t>
      </w:r>
      <w:bookmarkEnd w:id="4"/>
      <w:bookmarkEnd w:id="5"/>
      <w:r w:rsidRPr="00422A65">
        <w:rPr>
          <w:rFonts w:asciiTheme="minorHAnsi" w:hAnsiTheme="minorHAnsi" w:cstheme="minorHAnsi"/>
          <w:b w:val="0"/>
          <w:bCs w:val="0"/>
          <w:u w:val="none"/>
        </w:rPr>
        <w:t xml:space="preserve"> </w:t>
      </w:r>
      <w:r w:rsidR="000804C3" w:rsidRPr="00422A65">
        <w:rPr>
          <w:rFonts w:asciiTheme="minorHAnsi" w:hAnsiTheme="minorHAnsi" w:cstheme="minorHAnsi"/>
          <w:b w:val="0"/>
          <w:bCs w:val="0"/>
          <w:u w:val="none"/>
        </w:rPr>
        <w:t xml:space="preserve">Habrá tres categorías de socios: activos, </w:t>
      </w:r>
      <w:r w:rsidRPr="00422A65">
        <w:rPr>
          <w:rFonts w:asciiTheme="minorHAnsi" w:hAnsiTheme="minorHAnsi" w:cstheme="minorHAnsi"/>
          <w:b w:val="0"/>
          <w:bCs w:val="0"/>
          <w:u w:val="none"/>
        </w:rPr>
        <w:t>temporales</w:t>
      </w:r>
      <w:r w:rsidR="000804C3" w:rsidRPr="00422A65">
        <w:rPr>
          <w:rFonts w:asciiTheme="minorHAnsi" w:hAnsiTheme="minorHAnsi" w:cstheme="minorHAnsi"/>
          <w:b w:val="0"/>
          <w:bCs w:val="0"/>
          <w:u w:val="none"/>
        </w:rPr>
        <w:t xml:space="preserve"> y honorarios.</w:t>
      </w:r>
    </w:p>
    <w:p w14:paraId="4F18BC83" w14:textId="77777777" w:rsidR="00F11BC7" w:rsidRPr="00422A65" w:rsidRDefault="00F11BC7" w:rsidP="00792B66">
      <w:pPr>
        <w:pStyle w:val="Ttulo10"/>
        <w:keepNext/>
        <w:keepLines/>
        <w:shd w:val="clear" w:color="auto" w:fill="auto"/>
        <w:spacing w:line="26" w:lineRule="atLeast"/>
        <w:ind w:right="10"/>
        <w:contextualSpacing/>
        <w:jc w:val="both"/>
        <w:rPr>
          <w:rFonts w:asciiTheme="minorHAnsi" w:hAnsiTheme="minorHAnsi" w:cstheme="minorHAnsi"/>
          <w:b w:val="0"/>
          <w:bCs w:val="0"/>
          <w:u w:val="none"/>
        </w:rPr>
      </w:pPr>
    </w:p>
    <w:p w14:paraId="1CEA889E" w14:textId="53E5CD96" w:rsidR="00EF7C24" w:rsidRPr="00422A65" w:rsidRDefault="00F11BC7" w:rsidP="00792B66">
      <w:pPr>
        <w:pStyle w:val="Ttulo10"/>
        <w:keepNext/>
        <w:keepLines/>
        <w:shd w:val="clear" w:color="auto" w:fill="auto"/>
        <w:spacing w:line="26" w:lineRule="atLeast"/>
        <w:ind w:right="10"/>
        <w:contextualSpacing/>
        <w:jc w:val="both"/>
        <w:rPr>
          <w:rFonts w:asciiTheme="minorHAnsi" w:hAnsiTheme="minorHAnsi" w:cstheme="minorHAnsi"/>
        </w:rPr>
      </w:pPr>
      <w:bookmarkStart w:id="6" w:name="bookmark6"/>
      <w:bookmarkStart w:id="7" w:name="bookmark7"/>
      <w:r w:rsidRPr="00422A65">
        <w:rPr>
          <w:rFonts w:asciiTheme="minorHAnsi" w:hAnsiTheme="minorHAnsi" w:cstheme="minorHAnsi"/>
        </w:rPr>
        <w:t>Artículo</w:t>
      </w:r>
      <w:r w:rsidR="000804C3" w:rsidRPr="00422A65">
        <w:rPr>
          <w:rFonts w:asciiTheme="minorHAnsi" w:hAnsiTheme="minorHAnsi" w:cstheme="minorHAnsi"/>
        </w:rPr>
        <w:t xml:space="preserve"> </w:t>
      </w:r>
      <w:r w:rsidR="00DB789F" w:rsidRPr="00422A65">
        <w:rPr>
          <w:rFonts w:asciiTheme="minorHAnsi" w:hAnsiTheme="minorHAnsi" w:cstheme="minorHAnsi"/>
        </w:rPr>
        <w:t>Quinto</w:t>
      </w:r>
      <w:r w:rsidR="000804C3" w:rsidRPr="00422A65">
        <w:rPr>
          <w:rFonts w:asciiTheme="minorHAnsi" w:hAnsiTheme="minorHAnsi" w:cstheme="minorHAnsi"/>
        </w:rPr>
        <w:t>:</w:t>
      </w:r>
      <w:bookmarkEnd w:id="6"/>
      <w:bookmarkEnd w:id="7"/>
      <w:r w:rsidRPr="00422A65">
        <w:rPr>
          <w:rFonts w:asciiTheme="minorHAnsi" w:hAnsiTheme="minorHAnsi" w:cstheme="minorHAnsi"/>
          <w:b w:val="0"/>
          <w:bCs w:val="0"/>
          <w:u w:val="none"/>
        </w:rPr>
        <w:t xml:space="preserve">  </w:t>
      </w:r>
      <w:bookmarkStart w:id="8" w:name="_Hlk68695278"/>
      <w:r w:rsidR="000804C3" w:rsidRPr="00422A65">
        <w:rPr>
          <w:rFonts w:asciiTheme="minorHAnsi" w:hAnsiTheme="minorHAnsi" w:cstheme="minorHAnsi"/>
          <w:b w:val="0"/>
          <w:bCs w:val="0"/>
          <w:u w:val="none"/>
        </w:rPr>
        <w:t>Para ser socio activo se requiere</w:t>
      </w:r>
      <w:r w:rsidR="00DB789F" w:rsidRPr="00422A65">
        <w:rPr>
          <w:rFonts w:asciiTheme="minorHAnsi" w:hAnsiTheme="minorHAnsi" w:cstheme="minorHAnsi"/>
          <w:b w:val="0"/>
          <w:bCs w:val="0"/>
          <w:u w:val="none"/>
        </w:rPr>
        <w:t xml:space="preserve"> copulativamente</w:t>
      </w:r>
      <w:r w:rsidR="000804C3" w:rsidRPr="00422A65">
        <w:rPr>
          <w:rFonts w:asciiTheme="minorHAnsi" w:hAnsiTheme="minorHAnsi" w:cstheme="minorHAnsi"/>
          <w:b w:val="0"/>
          <w:bCs w:val="0"/>
          <w:u w:val="none"/>
        </w:rPr>
        <w:t>:</w:t>
      </w:r>
    </w:p>
    <w:p w14:paraId="6C87E019" w14:textId="1169543D" w:rsidR="00EF7C24" w:rsidRPr="00422A65" w:rsidRDefault="00F11BC7" w:rsidP="00792B66">
      <w:pPr>
        <w:pStyle w:val="Cuerpodeltexto0"/>
        <w:numPr>
          <w:ilvl w:val="0"/>
          <w:numId w:val="1"/>
        </w:numPr>
        <w:shd w:val="clear" w:color="auto" w:fill="auto"/>
        <w:tabs>
          <w:tab w:val="left" w:pos="740"/>
        </w:tabs>
        <w:spacing w:after="0" w:line="26" w:lineRule="atLeast"/>
        <w:ind w:left="740" w:right="10"/>
        <w:contextualSpacing/>
        <w:jc w:val="both"/>
        <w:rPr>
          <w:rFonts w:asciiTheme="minorHAnsi" w:hAnsiTheme="minorHAnsi" w:cstheme="minorHAnsi"/>
        </w:rPr>
      </w:pPr>
      <w:bookmarkStart w:id="9" w:name="_Hlk68695306"/>
      <w:bookmarkEnd w:id="8"/>
      <w:r w:rsidRPr="00422A65">
        <w:rPr>
          <w:rFonts w:asciiTheme="minorHAnsi" w:hAnsiTheme="minorHAnsi" w:cstheme="minorHAnsi"/>
        </w:rPr>
        <w:t>S</w:t>
      </w:r>
      <w:r w:rsidR="000804C3" w:rsidRPr="00422A65">
        <w:rPr>
          <w:rFonts w:asciiTheme="minorHAnsi" w:hAnsiTheme="minorHAnsi" w:cstheme="minorHAnsi"/>
        </w:rPr>
        <w:t>er propietario o comunero de un bien raíz ubicado en Farellones</w:t>
      </w:r>
      <w:r w:rsidR="005A79FA" w:rsidRPr="00422A65">
        <w:rPr>
          <w:rFonts w:asciiTheme="minorHAnsi" w:hAnsiTheme="minorHAnsi" w:cstheme="minorHAnsi"/>
        </w:rPr>
        <w:t xml:space="preserve"> c</w:t>
      </w:r>
      <w:r w:rsidR="00FE31EF" w:rsidRPr="00422A65">
        <w:rPr>
          <w:rFonts w:asciiTheme="minorHAnsi" w:hAnsiTheme="minorHAnsi" w:cstheme="minorHAnsi"/>
        </w:rPr>
        <w:t xml:space="preserve">on recepción final </w:t>
      </w:r>
      <w:r w:rsidR="00FE2E53" w:rsidRPr="00422A65">
        <w:rPr>
          <w:rFonts w:asciiTheme="minorHAnsi" w:hAnsiTheme="minorHAnsi" w:cstheme="minorHAnsi"/>
        </w:rPr>
        <w:t xml:space="preserve">municipal </w:t>
      </w:r>
      <w:r w:rsidR="00FE31EF" w:rsidRPr="00422A65">
        <w:rPr>
          <w:rFonts w:asciiTheme="minorHAnsi" w:hAnsiTheme="minorHAnsi" w:cstheme="minorHAnsi"/>
        </w:rPr>
        <w:t xml:space="preserve">de las construcciones. </w:t>
      </w:r>
      <w:r w:rsidR="00142063" w:rsidRPr="00422A65">
        <w:rPr>
          <w:rFonts w:asciiTheme="minorHAnsi" w:hAnsiTheme="minorHAnsi" w:cstheme="minorHAnsi"/>
        </w:rPr>
        <w:t>Cuando quien solicite ser admitido como</w:t>
      </w:r>
      <w:r w:rsidR="000804C3" w:rsidRPr="00422A65">
        <w:rPr>
          <w:rFonts w:asciiTheme="minorHAnsi" w:hAnsiTheme="minorHAnsi" w:cstheme="minorHAnsi"/>
        </w:rPr>
        <w:t xml:space="preserve"> socio sea una persona jurídica, sus derechos, atribuciones y obligaciones serán ejercitadas por medio de sus representantes legales o mandatario designado al efecto</w:t>
      </w:r>
      <w:r w:rsidR="00DB789F" w:rsidRPr="00422A65">
        <w:rPr>
          <w:rFonts w:asciiTheme="minorHAnsi" w:hAnsiTheme="minorHAnsi" w:cstheme="minorHAnsi"/>
        </w:rPr>
        <w:t>;</w:t>
      </w:r>
    </w:p>
    <w:p w14:paraId="33AD22F5" w14:textId="1600AD51" w:rsidR="00EF7C24" w:rsidRPr="00422A65" w:rsidRDefault="00F11BC7" w:rsidP="00792B66">
      <w:pPr>
        <w:pStyle w:val="Cuerpodeltexto0"/>
        <w:numPr>
          <w:ilvl w:val="0"/>
          <w:numId w:val="1"/>
        </w:numPr>
        <w:shd w:val="clear" w:color="auto" w:fill="auto"/>
        <w:tabs>
          <w:tab w:val="left" w:pos="755"/>
        </w:tabs>
        <w:spacing w:after="0" w:line="26" w:lineRule="atLeast"/>
        <w:ind w:left="740" w:right="10"/>
        <w:contextualSpacing/>
        <w:jc w:val="both"/>
        <w:rPr>
          <w:rFonts w:asciiTheme="minorHAnsi" w:hAnsiTheme="minorHAnsi" w:cstheme="minorHAnsi"/>
        </w:rPr>
      </w:pPr>
      <w:r w:rsidRPr="00422A65">
        <w:rPr>
          <w:rFonts w:asciiTheme="minorHAnsi" w:hAnsiTheme="minorHAnsi" w:cstheme="minorHAnsi"/>
        </w:rPr>
        <w:t>S</w:t>
      </w:r>
      <w:r w:rsidR="000804C3" w:rsidRPr="00422A65">
        <w:rPr>
          <w:rFonts w:asciiTheme="minorHAnsi" w:hAnsiTheme="minorHAnsi" w:cstheme="minorHAnsi"/>
        </w:rPr>
        <w:t>er admitido como tal por el Directorio, por la mayoría de los asistentes a la sesión respectiva;</w:t>
      </w:r>
      <w:r w:rsidR="003D5746" w:rsidRPr="00422A65">
        <w:rPr>
          <w:rFonts w:asciiTheme="minorHAnsi" w:hAnsiTheme="minorHAnsi" w:cstheme="minorHAnsi"/>
        </w:rPr>
        <w:t xml:space="preserve"> y</w:t>
      </w:r>
    </w:p>
    <w:p w14:paraId="0611BDFE" w14:textId="0BA2D47A" w:rsidR="00086CE7" w:rsidRPr="00422A65" w:rsidRDefault="00F11BC7" w:rsidP="00792B66">
      <w:pPr>
        <w:pStyle w:val="Cuerpodeltexto0"/>
        <w:numPr>
          <w:ilvl w:val="0"/>
          <w:numId w:val="1"/>
        </w:numPr>
        <w:shd w:val="clear" w:color="auto" w:fill="auto"/>
        <w:tabs>
          <w:tab w:val="left" w:pos="740"/>
        </w:tabs>
        <w:spacing w:after="0" w:line="26" w:lineRule="atLeast"/>
        <w:ind w:left="740" w:right="10"/>
        <w:contextualSpacing/>
        <w:jc w:val="both"/>
        <w:rPr>
          <w:rFonts w:asciiTheme="minorHAnsi" w:hAnsiTheme="minorHAnsi" w:cstheme="minorHAnsi"/>
        </w:rPr>
      </w:pPr>
      <w:r w:rsidRPr="00422A65">
        <w:rPr>
          <w:rFonts w:asciiTheme="minorHAnsi" w:hAnsiTheme="minorHAnsi" w:cstheme="minorHAnsi"/>
        </w:rPr>
        <w:t>P</w:t>
      </w:r>
      <w:r w:rsidR="000804C3" w:rsidRPr="00422A65">
        <w:rPr>
          <w:rFonts w:asciiTheme="minorHAnsi" w:hAnsiTheme="minorHAnsi" w:cstheme="minorHAnsi"/>
        </w:rPr>
        <w:t xml:space="preserve">agar las cuotas </w:t>
      </w:r>
      <w:r w:rsidR="00FE2E53" w:rsidRPr="00422A65">
        <w:rPr>
          <w:rFonts w:asciiTheme="minorHAnsi" w:hAnsiTheme="minorHAnsi" w:cstheme="minorHAnsi"/>
        </w:rPr>
        <w:t xml:space="preserve">sociales </w:t>
      </w:r>
      <w:r w:rsidR="003D5746" w:rsidRPr="00422A65">
        <w:rPr>
          <w:rFonts w:asciiTheme="minorHAnsi" w:hAnsiTheme="minorHAnsi" w:cstheme="minorHAnsi"/>
        </w:rPr>
        <w:t>que regule el Reglamento correspondiente</w:t>
      </w:r>
      <w:r w:rsidR="00792B66" w:rsidRPr="00422A65">
        <w:rPr>
          <w:rFonts w:asciiTheme="minorHAnsi" w:hAnsiTheme="minorHAnsi" w:cstheme="minorHAnsi"/>
        </w:rPr>
        <w:t xml:space="preserve"> y fije la asamblea</w:t>
      </w:r>
      <w:r w:rsidR="008155AF" w:rsidRPr="00422A65">
        <w:rPr>
          <w:rFonts w:asciiTheme="minorHAnsi" w:hAnsiTheme="minorHAnsi" w:cstheme="minorHAnsi"/>
        </w:rPr>
        <w:t xml:space="preserve"> a propuesta del Directorio</w:t>
      </w:r>
      <w:r w:rsidR="00792B66" w:rsidRPr="00422A65">
        <w:rPr>
          <w:rFonts w:asciiTheme="minorHAnsi" w:hAnsiTheme="minorHAnsi" w:cstheme="minorHAnsi"/>
        </w:rPr>
        <w:t>.</w:t>
      </w:r>
      <w:r w:rsidR="00DB789F" w:rsidRPr="00422A65">
        <w:rPr>
          <w:rFonts w:asciiTheme="minorHAnsi" w:hAnsiTheme="minorHAnsi" w:cstheme="minorHAnsi"/>
        </w:rPr>
        <w:t xml:space="preserve"> </w:t>
      </w:r>
    </w:p>
    <w:p w14:paraId="23FADAC1" w14:textId="5923B62C" w:rsidR="00792B66" w:rsidRPr="00422A65" w:rsidRDefault="000804C3" w:rsidP="00792B66">
      <w:pPr>
        <w:pStyle w:val="Ttulo10"/>
        <w:keepNext/>
        <w:keepLines/>
        <w:shd w:val="clear" w:color="auto" w:fill="auto"/>
        <w:spacing w:after="240" w:line="26" w:lineRule="atLeast"/>
        <w:ind w:right="10"/>
        <w:contextualSpacing/>
        <w:jc w:val="both"/>
        <w:rPr>
          <w:rFonts w:asciiTheme="minorHAnsi" w:hAnsiTheme="minorHAnsi" w:cstheme="minorHAnsi"/>
          <w:b w:val="0"/>
          <w:bCs w:val="0"/>
          <w:u w:val="none"/>
        </w:rPr>
      </w:pPr>
      <w:bookmarkStart w:id="10" w:name="bookmark8"/>
      <w:bookmarkStart w:id="11" w:name="bookmark9"/>
      <w:bookmarkEnd w:id="9"/>
      <w:r w:rsidRPr="00422A65">
        <w:rPr>
          <w:rFonts w:asciiTheme="minorHAnsi" w:hAnsiTheme="minorHAnsi" w:cstheme="minorHAnsi"/>
        </w:rPr>
        <w:lastRenderedPageBreak/>
        <w:t xml:space="preserve">Artículo </w:t>
      </w:r>
      <w:r w:rsidR="00DE166C" w:rsidRPr="00422A65">
        <w:rPr>
          <w:rFonts w:asciiTheme="minorHAnsi" w:hAnsiTheme="minorHAnsi" w:cstheme="minorHAnsi"/>
        </w:rPr>
        <w:t>Sexto</w:t>
      </w:r>
      <w:r w:rsidRPr="00422A65">
        <w:rPr>
          <w:rFonts w:asciiTheme="minorHAnsi" w:hAnsiTheme="minorHAnsi" w:cstheme="minorHAnsi"/>
        </w:rPr>
        <w:t>:</w:t>
      </w:r>
      <w:bookmarkEnd w:id="10"/>
      <w:bookmarkEnd w:id="11"/>
      <w:r w:rsidR="00792B66" w:rsidRPr="00422A65">
        <w:rPr>
          <w:rFonts w:asciiTheme="minorHAnsi" w:hAnsiTheme="minorHAnsi" w:cstheme="minorHAnsi"/>
          <w:b w:val="0"/>
          <w:bCs w:val="0"/>
          <w:u w:val="none"/>
        </w:rPr>
        <w:t xml:space="preserve">  Para ser socio </w:t>
      </w:r>
      <w:r w:rsidR="00FE31EF" w:rsidRPr="00422A65">
        <w:rPr>
          <w:rFonts w:asciiTheme="minorHAnsi" w:hAnsiTheme="minorHAnsi" w:cstheme="minorHAnsi"/>
          <w:b w:val="0"/>
          <w:bCs w:val="0"/>
          <w:u w:val="none"/>
        </w:rPr>
        <w:t>temporal</w:t>
      </w:r>
      <w:r w:rsidR="00792B66" w:rsidRPr="00422A65">
        <w:rPr>
          <w:rFonts w:asciiTheme="minorHAnsi" w:hAnsiTheme="minorHAnsi" w:cstheme="minorHAnsi"/>
          <w:b w:val="0"/>
          <w:bCs w:val="0"/>
          <w:u w:val="none"/>
        </w:rPr>
        <w:t xml:space="preserve"> se requiere copulativamente:</w:t>
      </w:r>
    </w:p>
    <w:p w14:paraId="43809476" w14:textId="77777777" w:rsidR="00792B66" w:rsidRPr="00422A65" w:rsidRDefault="00792B66" w:rsidP="00792B66">
      <w:pPr>
        <w:pStyle w:val="Ttulo10"/>
        <w:keepNext/>
        <w:keepLines/>
        <w:shd w:val="clear" w:color="auto" w:fill="auto"/>
        <w:spacing w:after="240" w:line="26" w:lineRule="atLeast"/>
        <w:ind w:right="10"/>
        <w:contextualSpacing/>
        <w:jc w:val="both"/>
        <w:rPr>
          <w:rFonts w:asciiTheme="minorHAnsi" w:hAnsiTheme="minorHAnsi" w:cstheme="minorHAnsi"/>
          <w:b w:val="0"/>
          <w:bCs w:val="0"/>
          <w:u w:val="none"/>
        </w:rPr>
      </w:pPr>
    </w:p>
    <w:p w14:paraId="4986A0DD" w14:textId="62BFF0C8" w:rsidR="00792B66" w:rsidRPr="00422A65" w:rsidRDefault="00792B66" w:rsidP="00792B66">
      <w:pPr>
        <w:pStyle w:val="Ttulo10"/>
        <w:keepNext/>
        <w:keepLines/>
        <w:spacing w:after="240" w:line="26" w:lineRule="atLeast"/>
        <w:ind w:left="709" w:right="10"/>
        <w:contextualSpacing/>
        <w:jc w:val="both"/>
        <w:rPr>
          <w:rFonts w:asciiTheme="minorHAnsi" w:hAnsiTheme="minorHAnsi" w:cstheme="minorHAnsi"/>
          <w:b w:val="0"/>
          <w:bCs w:val="0"/>
          <w:u w:val="none"/>
        </w:rPr>
      </w:pPr>
      <w:r w:rsidRPr="00422A65">
        <w:rPr>
          <w:rFonts w:asciiTheme="minorHAnsi" w:hAnsiTheme="minorHAnsi" w:cstheme="minorHAnsi"/>
          <w:b w:val="0"/>
          <w:bCs w:val="0"/>
          <w:u w:val="none"/>
        </w:rPr>
        <w:t>a)</w:t>
      </w:r>
      <w:r w:rsidRPr="00422A65">
        <w:rPr>
          <w:rFonts w:asciiTheme="minorHAnsi" w:hAnsiTheme="minorHAnsi" w:cstheme="minorHAnsi"/>
          <w:b w:val="0"/>
          <w:bCs w:val="0"/>
          <w:u w:val="none"/>
        </w:rPr>
        <w:tab/>
        <w:t xml:space="preserve">Ser propietario o comunero de un bien raíz ubicado en Farellones. Cuando </w:t>
      </w:r>
      <w:r w:rsidR="00142063" w:rsidRPr="00422A65">
        <w:rPr>
          <w:rFonts w:asciiTheme="minorHAnsi" w:hAnsiTheme="minorHAnsi" w:cstheme="minorHAnsi"/>
          <w:b w:val="0"/>
          <w:bCs w:val="0"/>
          <w:u w:val="none"/>
        </w:rPr>
        <w:t>quien</w:t>
      </w:r>
      <w:r w:rsidRPr="00422A65">
        <w:rPr>
          <w:rFonts w:asciiTheme="minorHAnsi" w:hAnsiTheme="minorHAnsi" w:cstheme="minorHAnsi"/>
          <w:b w:val="0"/>
          <w:bCs w:val="0"/>
          <w:u w:val="none"/>
        </w:rPr>
        <w:t xml:space="preserve"> solicite ser admitido como socio sea una persona jurídica, sus derechos, atribuciones y obligaciones serán ejercitadas por medio de sus representantes legales o mandatario designado al efecto;</w:t>
      </w:r>
      <w:r w:rsidR="00E72539" w:rsidRPr="00422A65">
        <w:rPr>
          <w:rFonts w:asciiTheme="minorHAnsi" w:hAnsiTheme="minorHAnsi" w:cstheme="minorHAnsi"/>
          <w:b w:val="0"/>
          <w:bCs w:val="0"/>
          <w:u w:val="none"/>
        </w:rPr>
        <w:t xml:space="preserve"> </w:t>
      </w:r>
    </w:p>
    <w:p w14:paraId="4CD62CF4" w14:textId="62F1EC52" w:rsidR="00792B66" w:rsidRPr="00422A65" w:rsidRDefault="00792B66" w:rsidP="00792B66">
      <w:pPr>
        <w:pStyle w:val="Ttulo10"/>
        <w:keepNext/>
        <w:keepLines/>
        <w:spacing w:after="240" w:line="26" w:lineRule="atLeast"/>
        <w:ind w:left="709" w:right="10"/>
        <w:contextualSpacing/>
        <w:jc w:val="both"/>
        <w:rPr>
          <w:rFonts w:asciiTheme="minorHAnsi" w:hAnsiTheme="minorHAnsi" w:cstheme="minorHAnsi"/>
          <w:b w:val="0"/>
          <w:bCs w:val="0"/>
          <w:u w:val="none"/>
        </w:rPr>
      </w:pPr>
      <w:r w:rsidRPr="00422A65">
        <w:rPr>
          <w:rFonts w:asciiTheme="minorHAnsi" w:hAnsiTheme="minorHAnsi" w:cstheme="minorHAnsi"/>
          <w:b w:val="0"/>
          <w:bCs w:val="0"/>
          <w:u w:val="none"/>
        </w:rPr>
        <w:t>b)</w:t>
      </w:r>
      <w:r w:rsidRPr="00422A65">
        <w:rPr>
          <w:rFonts w:asciiTheme="minorHAnsi" w:hAnsiTheme="minorHAnsi" w:cstheme="minorHAnsi"/>
          <w:b w:val="0"/>
          <w:bCs w:val="0"/>
          <w:u w:val="none"/>
        </w:rPr>
        <w:tab/>
        <w:t xml:space="preserve">Ser admitido como tal por el Directorio, por la mayoría de los asistentes a la sesión respectiva; </w:t>
      </w:r>
      <w:r w:rsidR="005A79FA" w:rsidRPr="00422A65">
        <w:rPr>
          <w:rFonts w:asciiTheme="minorHAnsi" w:hAnsiTheme="minorHAnsi" w:cstheme="minorHAnsi"/>
          <w:b w:val="0"/>
          <w:bCs w:val="0"/>
          <w:u w:val="none"/>
        </w:rPr>
        <w:t>y</w:t>
      </w:r>
    </w:p>
    <w:p w14:paraId="50B4D892" w14:textId="13133556" w:rsidR="00E72539" w:rsidRPr="00422A65" w:rsidRDefault="00E72539" w:rsidP="00792B66">
      <w:pPr>
        <w:pStyle w:val="Ttulo10"/>
        <w:keepNext/>
        <w:keepLines/>
        <w:spacing w:after="240" w:line="26" w:lineRule="atLeast"/>
        <w:ind w:left="709" w:right="10"/>
        <w:contextualSpacing/>
        <w:jc w:val="both"/>
        <w:rPr>
          <w:rFonts w:asciiTheme="minorHAnsi" w:hAnsiTheme="minorHAnsi" w:cstheme="minorHAnsi"/>
          <w:b w:val="0"/>
          <w:bCs w:val="0"/>
          <w:u w:val="none"/>
        </w:rPr>
      </w:pPr>
      <w:r w:rsidRPr="00422A65">
        <w:rPr>
          <w:rFonts w:asciiTheme="minorHAnsi" w:hAnsiTheme="minorHAnsi" w:cstheme="minorHAnsi"/>
          <w:b w:val="0"/>
          <w:bCs w:val="0"/>
          <w:u w:val="none"/>
        </w:rPr>
        <w:t xml:space="preserve">c)         Pagar las cuotas que fije el Reglamento </w:t>
      </w:r>
      <w:r w:rsidR="005A79FA" w:rsidRPr="00422A65">
        <w:rPr>
          <w:rFonts w:asciiTheme="minorHAnsi" w:hAnsiTheme="minorHAnsi" w:cstheme="minorHAnsi"/>
          <w:b w:val="0"/>
          <w:bCs w:val="0"/>
          <w:u w:val="none"/>
        </w:rPr>
        <w:t xml:space="preserve">correspondiente </w:t>
      </w:r>
      <w:r w:rsidRPr="00422A65">
        <w:rPr>
          <w:rFonts w:asciiTheme="minorHAnsi" w:hAnsiTheme="minorHAnsi" w:cstheme="minorHAnsi"/>
          <w:b w:val="0"/>
          <w:bCs w:val="0"/>
          <w:u w:val="none"/>
        </w:rPr>
        <w:t>para este tipo de socio, las que deberán ser fijadas anualmente por la Asamblea.</w:t>
      </w:r>
    </w:p>
    <w:p w14:paraId="7440CADA" w14:textId="74B3156A" w:rsidR="00792B66" w:rsidRPr="00422A65" w:rsidRDefault="00792B66" w:rsidP="00792B66">
      <w:pPr>
        <w:pStyle w:val="Ttulo10"/>
        <w:keepNext/>
        <w:keepLines/>
        <w:shd w:val="clear" w:color="auto" w:fill="auto"/>
        <w:spacing w:after="240" w:line="26" w:lineRule="atLeast"/>
        <w:ind w:left="709" w:right="10"/>
        <w:contextualSpacing/>
        <w:jc w:val="both"/>
        <w:rPr>
          <w:rFonts w:asciiTheme="minorHAnsi" w:hAnsiTheme="minorHAnsi" w:cstheme="minorHAnsi"/>
          <w:b w:val="0"/>
          <w:bCs w:val="0"/>
          <w:u w:val="none"/>
        </w:rPr>
      </w:pPr>
    </w:p>
    <w:p w14:paraId="15497CF8" w14:textId="42FBB9F9" w:rsidR="00792B66" w:rsidRPr="00422A65" w:rsidRDefault="00D411B3" w:rsidP="00792B66">
      <w:pPr>
        <w:pStyle w:val="Ttulo10"/>
        <w:keepNext/>
        <w:keepLines/>
        <w:shd w:val="clear" w:color="auto" w:fill="auto"/>
        <w:spacing w:after="240" w:line="26" w:lineRule="atLeast"/>
        <w:ind w:right="10"/>
        <w:contextualSpacing/>
        <w:jc w:val="both"/>
        <w:rPr>
          <w:rFonts w:asciiTheme="minorHAnsi" w:hAnsiTheme="minorHAnsi" w:cstheme="minorHAnsi"/>
          <w:b w:val="0"/>
          <w:bCs w:val="0"/>
          <w:u w:val="none"/>
        </w:rPr>
      </w:pPr>
      <w:r w:rsidRPr="00422A65">
        <w:rPr>
          <w:rFonts w:asciiTheme="minorHAnsi" w:hAnsiTheme="minorHAnsi" w:cstheme="minorHAnsi"/>
          <w:b w:val="0"/>
          <w:bCs w:val="0"/>
          <w:u w:val="none"/>
        </w:rPr>
        <w:t>La</w:t>
      </w:r>
      <w:r w:rsidR="00FF63DD" w:rsidRPr="00422A65">
        <w:rPr>
          <w:rFonts w:asciiTheme="minorHAnsi" w:hAnsiTheme="minorHAnsi" w:cstheme="minorHAnsi"/>
          <w:b w:val="0"/>
          <w:bCs w:val="0"/>
          <w:u w:val="none"/>
        </w:rPr>
        <w:t xml:space="preserve"> calidad de socio temporal  se detentará hasta que se cuente con la recepción </w:t>
      </w:r>
      <w:r w:rsidR="00B07D90" w:rsidRPr="00422A65">
        <w:rPr>
          <w:rFonts w:asciiTheme="minorHAnsi" w:hAnsiTheme="minorHAnsi" w:cstheme="minorHAnsi"/>
          <w:b w:val="0"/>
          <w:bCs w:val="0"/>
          <w:u w:val="none"/>
        </w:rPr>
        <w:t xml:space="preserve">final </w:t>
      </w:r>
      <w:r w:rsidR="00FF63DD" w:rsidRPr="00422A65">
        <w:rPr>
          <w:rFonts w:asciiTheme="minorHAnsi" w:hAnsiTheme="minorHAnsi" w:cstheme="minorHAnsi"/>
          <w:b w:val="0"/>
          <w:bCs w:val="0"/>
          <w:u w:val="none"/>
        </w:rPr>
        <w:t xml:space="preserve">municipal </w:t>
      </w:r>
      <w:r w:rsidRPr="00422A65">
        <w:rPr>
          <w:rFonts w:asciiTheme="minorHAnsi" w:hAnsiTheme="minorHAnsi" w:cstheme="minorHAnsi"/>
          <w:b w:val="0"/>
          <w:bCs w:val="0"/>
          <w:u w:val="none"/>
        </w:rPr>
        <w:t>de las construcciones, oportunidad en que se pasará ser socio activo</w:t>
      </w:r>
      <w:r w:rsidR="00B07D90" w:rsidRPr="00422A65">
        <w:rPr>
          <w:rFonts w:asciiTheme="minorHAnsi" w:hAnsiTheme="minorHAnsi" w:cstheme="minorHAnsi"/>
          <w:b w:val="0"/>
          <w:bCs w:val="0"/>
          <w:u w:val="none"/>
        </w:rPr>
        <w:t xml:space="preserve"> con todos los derechos y obligaciones</w:t>
      </w:r>
      <w:r w:rsidR="00E72539" w:rsidRPr="00422A65">
        <w:rPr>
          <w:rFonts w:asciiTheme="minorHAnsi" w:hAnsiTheme="minorHAnsi" w:cstheme="minorHAnsi"/>
          <w:b w:val="0"/>
          <w:bCs w:val="0"/>
          <w:u w:val="none"/>
        </w:rPr>
        <w:t xml:space="preserve">, </w:t>
      </w:r>
      <w:r w:rsidR="005A79FA" w:rsidRPr="00422A65">
        <w:rPr>
          <w:rFonts w:asciiTheme="minorHAnsi" w:hAnsiTheme="minorHAnsi" w:cstheme="minorHAnsi"/>
          <w:b w:val="0"/>
          <w:bCs w:val="0"/>
          <w:u w:val="none"/>
        </w:rPr>
        <w:t>previo pago de</w:t>
      </w:r>
      <w:r w:rsidR="00E72539" w:rsidRPr="00422A65">
        <w:rPr>
          <w:rFonts w:asciiTheme="minorHAnsi" w:hAnsiTheme="minorHAnsi" w:cstheme="minorHAnsi"/>
          <w:b w:val="0"/>
          <w:bCs w:val="0"/>
          <w:u w:val="none"/>
        </w:rPr>
        <w:t xml:space="preserve"> la cuota </w:t>
      </w:r>
      <w:r w:rsidR="00B269E1" w:rsidRPr="00422A65">
        <w:rPr>
          <w:rFonts w:asciiTheme="minorHAnsi" w:hAnsiTheme="minorHAnsi" w:cstheme="minorHAnsi"/>
          <w:b w:val="0"/>
          <w:bCs w:val="0"/>
          <w:u w:val="none"/>
        </w:rPr>
        <w:t>anual</w:t>
      </w:r>
      <w:r w:rsidR="00B07D90" w:rsidRPr="00422A65">
        <w:rPr>
          <w:rFonts w:asciiTheme="minorHAnsi" w:hAnsiTheme="minorHAnsi" w:cstheme="minorHAnsi"/>
          <w:b w:val="0"/>
          <w:bCs w:val="0"/>
          <w:u w:val="none"/>
        </w:rPr>
        <w:t>.</w:t>
      </w:r>
    </w:p>
    <w:p w14:paraId="4A272D3D" w14:textId="5BFF514E" w:rsidR="00B07D90" w:rsidRPr="00422A65" w:rsidRDefault="00B07D90" w:rsidP="00792B66">
      <w:pPr>
        <w:pStyle w:val="Ttulo10"/>
        <w:keepNext/>
        <w:keepLines/>
        <w:shd w:val="clear" w:color="auto" w:fill="auto"/>
        <w:spacing w:after="240" w:line="26" w:lineRule="atLeast"/>
        <w:ind w:right="10"/>
        <w:contextualSpacing/>
        <w:jc w:val="both"/>
        <w:rPr>
          <w:rFonts w:asciiTheme="minorHAnsi" w:hAnsiTheme="minorHAnsi" w:cstheme="minorHAnsi"/>
          <w:b w:val="0"/>
          <w:bCs w:val="0"/>
          <w:u w:val="none"/>
        </w:rPr>
      </w:pPr>
    </w:p>
    <w:p w14:paraId="6CDEF680" w14:textId="42AB36C4" w:rsidR="00B07D90" w:rsidRPr="00422A65" w:rsidRDefault="00B07D90" w:rsidP="00792B66">
      <w:pPr>
        <w:pStyle w:val="Ttulo10"/>
        <w:keepNext/>
        <w:keepLines/>
        <w:shd w:val="clear" w:color="auto" w:fill="auto"/>
        <w:spacing w:after="240" w:line="26" w:lineRule="atLeast"/>
        <w:ind w:right="10"/>
        <w:contextualSpacing/>
        <w:jc w:val="both"/>
        <w:rPr>
          <w:rFonts w:asciiTheme="minorHAnsi" w:hAnsiTheme="minorHAnsi" w:cstheme="minorHAnsi"/>
          <w:b w:val="0"/>
          <w:bCs w:val="0"/>
          <w:u w:val="none"/>
        </w:rPr>
      </w:pPr>
      <w:r w:rsidRPr="00422A65">
        <w:rPr>
          <w:rFonts w:asciiTheme="minorHAnsi" w:hAnsiTheme="minorHAnsi" w:cstheme="minorHAnsi"/>
          <w:b w:val="0"/>
          <w:bCs w:val="0"/>
          <w:u w:val="none"/>
        </w:rPr>
        <w:t xml:space="preserve">La calidad de socio temporal cesará  ipso facto si dentro del plazo de dos años, contados desde la incorporación, no se hubiere obtenido la recepción final municipal de las construcciones. </w:t>
      </w:r>
    </w:p>
    <w:p w14:paraId="229EAC42" w14:textId="3C431301" w:rsidR="00B07D90" w:rsidRPr="00422A65" w:rsidRDefault="00B07D90" w:rsidP="00792B66">
      <w:pPr>
        <w:pStyle w:val="Ttulo10"/>
        <w:keepNext/>
        <w:keepLines/>
        <w:shd w:val="clear" w:color="auto" w:fill="auto"/>
        <w:spacing w:after="240" w:line="26" w:lineRule="atLeast"/>
        <w:ind w:right="10"/>
        <w:contextualSpacing/>
        <w:jc w:val="both"/>
        <w:rPr>
          <w:rFonts w:asciiTheme="minorHAnsi" w:hAnsiTheme="minorHAnsi" w:cstheme="minorHAnsi"/>
          <w:b w:val="0"/>
          <w:bCs w:val="0"/>
          <w:u w:val="none"/>
        </w:rPr>
      </w:pPr>
    </w:p>
    <w:p w14:paraId="743CDB96" w14:textId="2E982D15" w:rsidR="00B07D90" w:rsidRPr="00422A65" w:rsidRDefault="00B07D90" w:rsidP="00792B66">
      <w:pPr>
        <w:pStyle w:val="Ttulo10"/>
        <w:keepNext/>
        <w:keepLines/>
        <w:shd w:val="clear" w:color="auto" w:fill="auto"/>
        <w:spacing w:after="240" w:line="26" w:lineRule="atLeast"/>
        <w:ind w:right="10"/>
        <w:contextualSpacing/>
        <w:jc w:val="both"/>
        <w:rPr>
          <w:rFonts w:asciiTheme="minorHAnsi" w:hAnsiTheme="minorHAnsi" w:cstheme="minorHAnsi"/>
          <w:b w:val="0"/>
          <w:bCs w:val="0"/>
          <w:u w:val="none"/>
        </w:rPr>
      </w:pPr>
      <w:r w:rsidRPr="00422A65">
        <w:rPr>
          <w:rFonts w:asciiTheme="minorHAnsi" w:hAnsiTheme="minorHAnsi" w:cstheme="minorHAnsi"/>
          <w:b w:val="0"/>
          <w:bCs w:val="0"/>
          <w:u w:val="none"/>
        </w:rPr>
        <w:t xml:space="preserve">El socio que haya perdido la calidad en virtud de lo previsto en </w:t>
      </w:r>
      <w:r w:rsidR="00FE31EF" w:rsidRPr="00422A65">
        <w:rPr>
          <w:rFonts w:asciiTheme="minorHAnsi" w:hAnsiTheme="minorHAnsi" w:cstheme="minorHAnsi"/>
          <w:b w:val="0"/>
          <w:bCs w:val="0"/>
          <w:u w:val="none"/>
        </w:rPr>
        <w:t>el inciso precedente</w:t>
      </w:r>
      <w:r w:rsidRPr="00422A65">
        <w:rPr>
          <w:rFonts w:asciiTheme="minorHAnsi" w:hAnsiTheme="minorHAnsi" w:cstheme="minorHAnsi"/>
          <w:b w:val="0"/>
          <w:bCs w:val="0"/>
          <w:u w:val="none"/>
        </w:rPr>
        <w:t xml:space="preserve">, para volver  a ser socio </w:t>
      </w:r>
      <w:r w:rsidR="00FE31EF" w:rsidRPr="00422A65">
        <w:rPr>
          <w:rFonts w:asciiTheme="minorHAnsi" w:hAnsiTheme="minorHAnsi" w:cstheme="minorHAnsi"/>
          <w:b w:val="0"/>
          <w:bCs w:val="0"/>
          <w:u w:val="none"/>
        </w:rPr>
        <w:t xml:space="preserve">nuevamente </w:t>
      </w:r>
      <w:r w:rsidRPr="00422A65">
        <w:rPr>
          <w:rFonts w:asciiTheme="minorHAnsi" w:hAnsiTheme="minorHAnsi" w:cstheme="minorHAnsi"/>
          <w:b w:val="0"/>
          <w:bCs w:val="0"/>
          <w:u w:val="none"/>
        </w:rPr>
        <w:t>deberá dar cumplimiento a los requisitos establecidos en el inciso primero</w:t>
      </w:r>
      <w:r w:rsidR="00FE31EF" w:rsidRPr="00422A65">
        <w:rPr>
          <w:rFonts w:asciiTheme="minorHAnsi" w:hAnsiTheme="minorHAnsi" w:cstheme="minorHAnsi"/>
          <w:b w:val="0"/>
          <w:bCs w:val="0"/>
          <w:u w:val="none"/>
        </w:rPr>
        <w:t xml:space="preserve"> de este artículo o del artículo anterior, según sea la calidad de socio que se solicite.</w:t>
      </w:r>
    </w:p>
    <w:p w14:paraId="1F06492F" w14:textId="4F325FA6" w:rsidR="00C748AC" w:rsidRPr="00422A65" w:rsidRDefault="00C748AC" w:rsidP="00792B66">
      <w:pPr>
        <w:pStyle w:val="Ttulo10"/>
        <w:keepNext/>
        <w:keepLines/>
        <w:shd w:val="clear" w:color="auto" w:fill="auto"/>
        <w:spacing w:after="240" w:line="26" w:lineRule="atLeast"/>
        <w:ind w:right="10"/>
        <w:contextualSpacing/>
        <w:jc w:val="both"/>
        <w:rPr>
          <w:rFonts w:asciiTheme="minorHAnsi" w:hAnsiTheme="minorHAnsi" w:cstheme="minorHAnsi"/>
          <w:b w:val="0"/>
          <w:bCs w:val="0"/>
          <w:u w:val="none"/>
        </w:rPr>
      </w:pPr>
    </w:p>
    <w:p w14:paraId="5A8C3965" w14:textId="2B6ACF9A" w:rsidR="00C748AC" w:rsidRPr="00422A65" w:rsidRDefault="00C748AC" w:rsidP="00792B66">
      <w:pPr>
        <w:pStyle w:val="Ttulo10"/>
        <w:keepNext/>
        <w:keepLines/>
        <w:shd w:val="clear" w:color="auto" w:fill="auto"/>
        <w:spacing w:after="240" w:line="26" w:lineRule="atLeast"/>
        <w:ind w:right="10"/>
        <w:contextualSpacing/>
        <w:jc w:val="both"/>
        <w:rPr>
          <w:rFonts w:asciiTheme="minorHAnsi" w:hAnsiTheme="minorHAnsi" w:cstheme="minorHAnsi"/>
          <w:b w:val="0"/>
          <w:bCs w:val="0"/>
          <w:u w:val="none"/>
        </w:rPr>
      </w:pPr>
      <w:r w:rsidRPr="00422A65">
        <w:rPr>
          <w:rFonts w:asciiTheme="minorHAnsi" w:hAnsiTheme="minorHAnsi" w:cstheme="minorHAnsi"/>
          <w:b w:val="0"/>
          <w:bCs w:val="0"/>
          <w:u w:val="none"/>
        </w:rPr>
        <w:t>En caso de socios que pierdan sus construcciones por incendio, demolición o fuerza mayor pasaran a ser socios temporales, quedando exentos del pago de la cuota anual, mientras subsista dicha situación.</w:t>
      </w:r>
    </w:p>
    <w:p w14:paraId="667FAE5B" w14:textId="77777777" w:rsidR="00B07D90" w:rsidRPr="00422A65" w:rsidRDefault="00B07D90" w:rsidP="00792B66">
      <w:pPr>
        <w:pStyle w:val="Ttulo10"/>
        <w:keepNext/>
        <w:keepLines/>
        <w:shd w:val="clear" w:color="auto" w:fill="auto"/>
        <w:spacing w:after="240" w:line="26" w:lineRule="atLeast"/>
        <w:ind w:right="10"/>
        <w:contextualSpacing/>
        <w:jc w:val="both"/>
        <w:rPr>
          <w:rFonts w:asciiTheme="minorHAnsi" w:hAnsiTheme="minorHAnsi" w:cstheme="minorHAnsi"/>
          <w:b w:val="0"/>
          <w:bCs w:val="0"/>
          <w:u w:val="none"/>
        </w:rPr>
      </w:pPr>
    </w:p>
    <w:p w14:paraId="47958300" w14:textId="77777777" w:rsidR="00792B66" w:rsidRPr="00422A65" w:rsidRDefault="00792B66" w:rsidP="00792B66">
      <w:pPr>
        <w:pStyle w:val="Ttulo10"/>
        <w:keepNext/>
        <w:keepLines/>
        <w:shd w:val="clear" w:color="auto" w:fill="auto"/>
        <w:spacing w:after="240" w:line="26" w:lineRule="atLeast"/>
        <w:ind w:left="709" w:right="10"/>
        <w:contextualSpacing/>
        <w:jc w:val="both"/>
        <w:rPr>
          <w:rFonts w:asciiTheme="minorHAnsi" w:hAnsiTheme="minorHAnsi" w:cstheme="minorHAnsi"/>
        </w:rPr>
      </w:pPr>
    </w:p>
    <w:p w14:paraId="5D0C2DF1" w14:textId="4D68A82F" w:rsidR="00EF7C24" w:rsidRPr="00422A65" w:rsidRDefault="000804C3" w:rsidP="00792B66">
      <w:pPr>
        <w:pStyle w:val="Ttulo10"/>
        <w:keepNext/>
        <w:keepLines/>
        <w:shd w:val="clear" w:color="auto" w:fill="auto"/>
        <w:spacing w:after="240" w:line="26" w:lineRule="atLeast"/>
        <w:ind w:right="10"/>
        <w:contextualSpacing/>
        <w:jc w:val="both"/>
        <w:rPr>
          <w:rFonts w:asciiTheme="minorHAnsi" w:hAnsiTheme="minorHAnsi" w:cstheme="minorHAnsi"/>
          <w:b w:val="0"/>
          <w:bCs w:val="0"/>
          <w:u w:val="none"/>
        </w:rPr>
      </w:pPr>
      <w:bookmarkStart w:id="12" w:name="bookmark10"/>
      <w:bookmarkStart w:id="13" w:name="bookmark11"/>
      <w:r w:rsidRPr="00422A65">
        <w:rPr>
          <w:rFonts w:asciiTheme="minorHAnsi" w:hAnsiTheme="minorHAnsi" w:cstheme="minorHAnsi"/>
        </w:rPr>
        <w:t xml:space="preserve">Artículo </w:t>
      </w:r>
      <w:r w:rsidR="00DE166C" w:rsidRPr="00422A65">
        <w:rPr>
          <w:rFonts w:asciiTheme="minorHAnsi" w:hAnsiTheme="minorHAnsi" w:cstheme="minorHAnsi"/>
        </w:rPr>
        <w:t>Séptimo</w:t>
      </w:r>
      <w:r w:rsidRPr="00422A65">
        <w:rPr>
          <w:rFonts w:asciiTheme="minorHAnsi" w:hAnsiTheme="minorHAnsi" w:cstheme="minorHAnsi"/>
        </w:rPr>
        <w:t>:</w:t>
      </w:r>
      <w:bookmarkEnd w:id="12"/>
      <w:bookmarkEnd w:id="13"/>
      <w:r w:rsidR="00792B66" w:rsidRPr="00422A65">
        <w:rPr>
          <w:rFonts w:asciiTheme="minorHAnsi" w:hAnsiTheme="minorHAnsi" w:cstheme="minorHAnsi"/>
          <w:b w:val="0"/>
          <w:bCs w:val="0"/>
          <w:u w:val="none"/>
        </w:rPr>
        <w:t xml:space="preserve">  </w:t>
      </w:r>
      <w:r w:rsidRPr="00422A65">
        <w:rPr>
          <w:rFonts w:asciiTheme="minorHAnsi" w:hAnsiTheme="minorHAnsi" w:cstheme="minorHAnsi"/>
          <w:b w:val="0"/>
          <w:bCs w:val="0"/>
          <w:u w:val="none"/>
        </w:rPr>
        <w:t xml:space="preserve">Socios honorarios serán aquellas personas a quienes el Directorio confiera esta distinción por servicios eminentes prestados a la Corporación </w:t>
      </w:r>
      <w:r w:rsidR="00B07006" w:rsidRPr="00422A65">
        <w:rPr>
          <w:rFonts w:asciiTheme="minorHAnsi" w:hAnsiTheme="minorHAnsi" w:cstheme="minorHAnsi"/>
          <w:b w:val="0"/>
          <w:bCs w:val="0"/>
          <w:u w:val="none"/>
        </w:rPr>
        <w:t>y a</w:t>
      </w:r>
      <w:r w:rsidRPr="00422A65">
        <w:rPr>
          <w:rFonts w:asciiTheme="minorHAnsi" w:hAnsiTheme="minorHAnsi" w:cstheme="minorHAnsi"/>
          <w:b w:val="0"/>
          <w:bCs w:val="0"/>
          <w:u w:val="none"/>
        </w:rPr>
        <w:t xml:space="preserve"> la población de Farellones. Estarán exentos de pago de cuotas sociales, salvo las que correspondan a servicios y obras extraordinarias.</w:t>
      </w:r>
    </w:p>
    <w:p w14:paraId="4308F0BC" w14:textId="77777777" w:rsidR="00792B66" w:rsidRPr="00422A65" w:rsidRDefault="00792B66" w:rsidP="00792B66">
      <w:pPr>
        <w:pStyle w:val="Ttulo10"/>
        <w:keepNext/>
        <w:keepLines/>
        <w:shd w:val="clear" w:color="auto" w:fill="auto"/>
        <w:spacing w:after="240" w:line="26" w:lineRule="atLeast"/>
        <w:ind w:right="10"/>
        <w:contextualSpacing/>
        <w:jc w:val="both"/>
        <w:rPr>
          <w:rFonts w:asciiTheme="minorHAnsi" w:hAnsiTheme="minorHAnsi" w:cstheme="minorHAnsi"/>
        </w:rPr>
      </w:pPr>
    </w:p>
    <w:p w14:paraId="617FC52B" w14:textId="35D5A453" w:rsidR="00EF7C24" w:rsidRPr="00422A65" w:rsidRDefault="000804C3" w:rsidP="00AD04CF">
      <w:pPr>
        <w:pStyle w:val="Ttulo10"/>
        <w:keepNext/>
        <w:keepLines/>
        <w:shd w:val="clear" w:color="auto" w:fill="auto"/>
        <w:spacing w:line="26" w:lineRule="atLeast"/>
        <w:ind w:right="10"/>
        <w:contextualSpacing/>
        <w:rPr>
          <w:rFonts w:asciiTheme="minorHAnsi" w:hAnsiTheme="minorHAnsi" w:cstheme="minorHAnsi"/>
          <w:b w:val="0"/>
          <w:bCs w:val="0"/>
          <w:u w:val="none"/>
        </w:rPr>
      </w:pPr>
      <w:bookmarkStart w:id="14" w:name="bookmark12"/>
      <w:bookmarkStart w:id="15" w:name="bookmark13"/>
      <w:r w:rsidRPr="00422A65">
        <w:rPr>
          <w:rFonts w:asciiTheme="minorHAnsi" w:hAnsiTheme="minorHAnsi" w:cstheme="minorHAnsi"/>
        </w:rPr>
        <w:t xml:space="preserve">Artículo </w:t>
      </w:r>
      <w:r w:rsidR="00DE166C" w:rsidRPr="00422A65">
        <w:rPr>
          <w:rFonts w:asciiTheme="minorHAnsi" w:hAnsiTheme="minorHAnsi" w:cstheme="minorHAnsi"/>
        </w:rPr>
        <w:t>Octavo</w:t>
      </w:r>
      <w:r w:rsidRPr="00422A65">
        <w:rPr>
          <w:rFonts w:asciiTheme="minorHAnsi" w:hAnsiTheme="minorHAnsi" w:cstheme="minorHAnsi"/>
        </w:rPr>
        <w:t>:</w:t>
      </w:r>
      <w:bookmarkEnd w:id="14"/>
      <w:bookmarkEnd w:id="15"/>
      <w:r w:rsidR="00AD04CF" w:rsidRPr="00422A65">
        <w:rPr>
          <w:rFonts w:asciiTheme="minorHAnsi" w:hAnsiTheme="minorHAnsi" w:cstheme="minorHAnsi"/>
          <w:b w:val="0"/>
          <w:bCs w:val="0"/>
          <w:u w:val="none"/>
        </w:rPr>
        <w:t xml:space="preserve"> </w:t>
      </w:r>
      <w:r w:rsidRPr="00422A65">
        <w:rPr>
          <w:rFonts w:asciiTheme="minorHAnsi" w:hAnsiTheme="minorHAnsi" w:cstheme="minorHAnsi"/>
          <w:b w:val="0"/>
          <w:bCs w:val="0"/>
          <w:u w:val="none"/>
        </w:rPr>
        <w:t>Los socios estarán obligados a observar las leyes, Estatutos, Reglamentos y Acuerdos de la Asamblea y del Directorio y a cooperar en las actividades de la Institución a fin de conseguir el logro de sus objetivos.</w:t>
      </w:r>
    </w:p>
    <w:p w14:paraId="5D5D0B4F" w14:textId="77777777" w:rsidR="00FC5E0A" w:rsidRPr="00422A65" w:rsidRDefault="00FC5E0A" w:rsidP="00044134">
      <w:pPr>
        <w:pStyle w:val="Cuerpodeltexto0"/>
        <w:shd w:val="clear" w:color="auto" w:fill="auto"/>
        <w:spacing w:after="760" w:line="26" w:lineRule="atLeast"/>
        <w:ind w:right="10"/>
        <w:contextualSpacing/>
        <w:jc w:val="both"/>
        <w:rPr>
          <w:rFonts w:asciiTheme="minorHAnsi" w:hAnsiTheme="minorHAnsi" w:cstheme="minorHAnsi"/>
          <w:b/>
          <w:bCs/>
          <w:u w:val="single"/>
        </w:rPr>
      </w:pPr>
    </w:p>
    <w:p w14:paraId="21534494" w14:textId="204DA26E" w:rsidR="00044134" w:rsidRPr="00422A65" w:rsidRDefault="00044134" w:rsidP="00044134">
      <w:pPr>
        <w:pStyle w:val="Cuerpodeltexto0"/>
        <w:shd w:val="clear" w:color="auto" w:fill="auto"/>
        <w:spacing w:after="760" w:line="26" w:lineRule="atLeast"/>
        <w:ind w:right="10"/>
        <w:contextualSpacing/>
        <w:jc w:val="both"/>
        <w:rPr>
          <w:rFonts w:asciiTheme="minorHAnsi" w:hAnsiTheme="minorHAnsi" w:cstheme="minorHAnsi"/>
        </w:rPr>
      </w:pPr>
      <w:r w:rsidRPr="00422A65">
        <w:rPr>
          <w:rFonts w:asciiTheme="minorHAnsi" w:hAnsiTheme="minorHAnsi" w:cstheme="minorHAnsi"/>
          <w:b/>
          <w:bCs/>
          <w:u w:val="single"/>
        </w:rPr>
        <w:t>Artículo Noveno:</w:t>
      </w:r>
      <w:r w:rsidRPr="00422A65">
        <w:rPr>
          <w:rFonts w:asciiTheme="minorHAnsi" w:hAnsiTheme="minorHAnsi" w:cstheme="minorHAnsi"/>
        </w:rPr>
        <w:t xml:space="preserve"> </w:t>
      </w:r>
      <w:r w:rsidR="000804C3" w:rsidRPr="00422A65">
        <w:rPr>
          <w:rFonts w:asciiTheme="minorHAnsi" w:hAnsiTheme="minorHAnsi" w:cstheme="minorHAnsi"/>
        </w:rPr>
        <w:t>L</w:t>
      </w:r>
      <w:r w:rsidR="002A0544" w:rsidRPr="00422A65">
        <w:rPr>
          <w:rFonts w:asciiTheme="minorHAnsi" w:hAnsiTheme="minorHAnsi" w:cstheme="minorHAnsi"/>
        </w:rPr>
        <w:t xml:space="preserve">os </w:t>
      </w:r>
      <w:r w:rsidR="000804C3" w:rsidRPr="00422A65">
        <w:rPr>
          <w:rFonts w:asciiTheme="minorHAnsi" w:hAnsiTheme="minorHAnsi" w:cstheme="minorHAnsi"/>
        </w:rPr>
        <w:t xml:space="preserve">socios </w:t>
      </w:r>
      <w:r w:rsidR="002A0544" w:rsidRPr="00422A65">
        <w:rPr>
          <w:rFonts w:asciiTheme="minorHAnsi" w:hAnsiTheme="minorHAnsi" w:cstheme="minorHAnsi"/>
        </w:rPr>
        <w:t xml:space="preserve">activos </w:t>
      </w:r>
      <w:r w:rsidR="000804C3" w:rsidRPr="00422A65">
        <w:rPr>
          <w:rFonts w:asciiTheme="minorHAnsi" w:hAnsiTheme="minorHAnsi" w:cstheme="minorHAnsi"/>
        </w:rPr>
        <w:t>tendrán derecho a voz y voto en las Asambleas Generales, las facultades de elegir y ser elegidos. Tendrán también la facultad de ser oídos en las sesiones de Directorio de acuerdo con el reglamento.</w:t>
      </w:r>
      <w:r w:rsidR="005F730D" w:rsidRPr="00422A65">
        <w:rPr>
          <w:rFonts w:asciiTheme="minorHAnsi" w:hAnsiTheme="minorHAnsi" w:cstheme="minorHAnsi"/>
        </w:rPr>
        <w:t xml:space="preserve"> </w:t>
      </w:r>
    </w:p>
    <w:p w14:paraId="08372999" w14:textId="6178B285" w:rsidR="00044134" w:rsidRPr="00422A65" w:rsidRDefault="00044134" w:rsidP="00044134">
      <w:pPr>
        <w:pStyle w:val="Cuerpodeltexto0"/>
        <w:shd w:val="clear" w:color="auto" w:fill="auto"/>
        <w:spacing w:after="760" w:line="26" w:lineRule="atLeast"/>
        <w:ind w:right="10"/>
        <w:contextualSpacing/>
        <w:jc w:val="both"/>
        <w:rPr>
          <w:rFonts w:asciiTheme="minorHAnsi" w:hAnsiTheme="minorHAnsi" w:cstheme="minorHAnsi"/>
        </w:rPr>
      </w:pPr>
    </w:p>
    <w:p w14:paraId="324D0929" w14:textId="5F52A744" w:rsidR="00F2677D" w:rsidRPr="00422A65" w:rsidRDefault="00F2677D" w:rsidP="00044134">
      <w:pPr>
        <w:pStyle w:val="Cuerpodeltexto0"/>
        <w:spacing w:after="760" w:line="26" w:lineRule="atLeast"/>
        <w:contextualSpacing/>
        <w:jc w:val="both"/>
        <w:rPr>
          <w:rFonts w:asciiTheme="minorHAnsi" w:hAnsiTheme="minorHAnsi" w:cstheme="minorHAnsi"/>
        </w:rPr>
      </w:pPr>
      <w:r w:rsidRPr="00422A65">
        <w:rPr>
          <w:rFonts w:asciiTheme="minorHAnsi" w:hAnsiTheme="minorHAnsi" w:cstheme="minorHAnsi"/>
        </w:rPr>
        <w:t xml:space="preserve">Los socios podrán otorgar poder para ser representados en las asambleas. Asimismo, los representantes de personas  jurídicas podrán participar en las asambleas y en el Directorio en </w:t>
      </w:r>
      <w:r w:rsidR="00044134" w:rsidRPr="00422A65">
        <w:rPr>
          <w:rFonts w:asciiTheme="minorHAnsi" w:hAnsiTheme="minorHAnsi" w:cstheme="minorHAnsi"/>
        </w:rPr>
        <w:t xml:space="preserve">su </w:t>
      </w:r>
      <w:r w:rsidRPr="00422A65">
        <w:rPr>
          <w:rFonts w:asciiTheme="minorHAnsi" w:hAnsiTheme="minorHAnsi" w:cstheme="minorHAnsi"/>
        </w:rPr>
        <w:t>representación.</w:t>
      </w:r>
    </w:p>
    <w:p w14:paraId="3094A727" w14:textId="77777777" w:rsidR="00C63171" w:rsidRPr="00422A65" w:rsidRDefault="000804C3" w:rsidP="00C63171">
      <w:pPr>
        <w:pStyle w:val="Ttulo10"/>
        <w:keepNext/>
        <w:keepLines/>
        <w:jc w:val="both"/>
        <w:rPr>
          <w:rFonts w:asciiTheme="minorHAnsi" w:hAnsiTheme="minorHAnsi" w:cstheme="minorHAnsi"/>
          <w:b w:val="0"/>
          <w:bCs w:val="0"/>
          <w:u w:val="none"/>
          <w:lang w:val="es-CL"/>
        </w:rPr>
      </w:pPr>
      <w:bookmarkStart w:id="16" w:name="bookmark16"/>
      <w:bookmarkStart w:id="17" w:name="bookmark17"/>
      <w:r w:rsidRPr="00422A65">
        <w:rPr>
          <w:rFonts w:asciiTheme="minorHAnsi" w:hAnsiTheme="minorHAnsi" w:cstheme="minorHAnsi"/>
        </w:rPr>
        <w:t xml:space="preserve">Artículo </w:t>
      </w:r>
      <w:r w:rsidR="00DE166C" w:rsidRPr="00422A65">
        <w:rPr>
          <w:rFonts w:asciiTheme="minorHAnsi" w:hAnsiTheme="minorHAnsi" w:cstheme="minorHAnsi"/>
        </w:rPr>
        <w:t>Décimo</w:t>
      </w:r>
      <w:r w:rsidRPr="00422A65">
        <w:rPr>
          <w:rFonts w:asciiTheme="minorHAnsi" w:hAnsiTheme="minorHAnsi" w:cstheme="minorHAnsi"/>
          <w:b w:val="0"/>
          <w:bCs w:val="0"/>
          <w:u w:val="none"/>
        </w:rPr>
        <w:t>:</w:t>
      </w:r>
      <w:bookmarkEnd w:id="16"/>
      <w:bookmarkEnd w:id="17"/>
      <w:r w:rsidR="00044134" w:rsidRPr="00422A65">
        <w:rPr>
          <w:rFonts w:asciiTheme="minorHAnsi" w:hAnsiTheme="minorHAnsi" w:cstheme="minorHAnsi"/>
          <w:b w:val="0"/>
          <w:bCs w:val="0"/>
          <w:u w:val="none"/>
        </w:rPr>
        <w:t xml:space="preserve"> </w:t>
      </w:r>
      <w:r w:rsidR="00C63171" w:rsidRPr="00422A65">
        <w:rPr>
          <w:rFonts w:asciiTheme="minorHAnsi" w:hAnsiTheme="minorHAnsi" w:cstheme="minorHAnsi"/>
          <w:b w:val="0"/>
          <w:bCs w:val="0"/>
          <w:u w:val="none"/>
        </w:rPr>
        <w:t xml:space="preserve"> </w:t>
      </w:r>
      <w:r w:rsidR="00C63171" w:rsidRPr="00422A65">
        <w:rPr>
          <w:rFonts w:asciiTheme="minorHAnsi" w:hAnsiTheme="minorHAnsi" w:cstheme="minorHAnsi"/>
          <w:b w:val="0"/>
          <w:bCs w:val="0"/>
          <w:u w:val="none"/>
          <w:lang w:val="es-CL"/>
        </w:rPr>
        <w:t>Los socios activos tienen las siguientes obligaciones:</w:t>
      </w:r>
    </w:p>
    <w:p w14:paraId="51DD506B" w14:textId="77777777" w:rsidR="00C63171" w:rsidRPr="00422A65" w:rsidRDefault="00C63171" w:rsidP="00C63171">
      <w:pPr>
        <w:pStyle w:val="Ttulo10"/>
        <w:keepNext/>
        <w:keepLines/>
        <w:numPr>
          <w:ilvl w:val="0"/>
          <w:numId w:val="6"/>
        </w:numPr>
        <w:jc w:val="both"/>
        <w:rPr>
          <w:rFonts w:asciiTheme="minorHAnsi" w:hAnsiTheme="minorHAnsi" w:cstheme="minorHAnsi"/>
          <w:b w:val="0"/>
          <w:bCs w:val="0"/>
          <w:u w:val="none"/>
          <w:lang w:val="es-CL"/>
        </w:rPr>
      </w:pPr>
      <w:r w:rsidRPr="00422A65">
        <w:rPr>
          <w:rFonts w:asciiTheme="minorHAnsi" w:hAnsiTheme="minorHAnsi" w:cstheme="minorHAnsi"/>
          <w:b w:val="0"/>
          <w:bCs w:val="0"/>
          <w:u w:val="none"/>
          <w:lang w:val="es-CL"/>
        </w:rPr>
        <w:t>Asistir a las reuniones a que fueren convocados de acuerdo con los estatutos;</w:t>
      </w:r>
    </w:p>
    <w:p w14:paraId="3262FD20" w14:textId="77777777" w:rsidR="00C63171" w:rsidRPr="00422A65" w:rsidRDefault="00C63171" w:rsidP="00C63171">
      <w:pPr>
        <w:pStyle w:val="Ttulo10"/>
        <w:keepNext/>
        <w:keepLines/>
        <w:numPr>
          <w:ilvl w:val="0"/>
          <w:numId w:val="6"/>
        </w:numPr>
        <w:jc w:val="both"/>
        <w:rPr>
          <w:rFonts w:asciiTheme="minorHAnsi" w:hAnsiTheme="minorHAnsi" w:cstheme="minorHAnsi"/>
          <w:b w:val="0"/>
          <w:bCs w:val="0"/>
          <w:u w:val="none"/>
          <w:lang w:val="es-CL"/>
        </w:rPr>
      </w:pPr>
      <w:r w:rsidRPr="00422A65">
        <w:rPr>
          <w:rFonts w:asciiTheme="minorHAnsi" w:hAnsiTheme="minorHAnsi" w:cstheme="minorHAnsi"/>
          <w:b w:val="0"/>
          <w:bCs w:val="0"/>
          <w:u w:val="none"/>
          <w:lang w:val="es-CL"/>
        </w:rPr>
        <w:t>Servir con eficiencia y dedicación los cargos para los cuales sean designados y las tareas que se le encomienden;</w:t>
      </w:r>
    </w:p>
    <w:p w14:paraId="1A958FD1" w14:textId="77777777" w:rsidR="00C63171" w:rsidRPr="00422A65" w:rsidRDefault="00C63171" w:rsidP="00C63171">
      <w:pPr>
        <w:pStyle w:val="Ttulo10"/>
        <w:keepNext/>
        <w:keepLines/>
        <w:numPr>
          <w:ilvl w:val="0"/>
          <w:numId w:val="6"/>
        </w:numPr>
        <w:jc w:val="both"/>
        <w:rPr>
          <w:rFonts w:asciiTheme="minorHAnsi" w:hAnsiTheme="minorHAnsi" w:cstheme="minorHAnsi"/>
          <w:b w:val="0"/>
          <w:bCs w:val="0"/>
          <w:u w:val="none"/>
          <w:lang w:val="es-CL"/>
        </w:rPr>
      </w:pPr>
      <w:r w:rsidRPr="00422A65">
        <w:rPr>
          <w:rFonts w:asciiTheme="minorHAnsi" w:hAnsiTheme="minorHAnsi" w:cstheme="minorHAnsi"/>
          <w:b w:val="0"/>
          <w:bCs w:val="0"/>
          <w:u w:val="none"/>
          <w:lang w:val="es-CL"/>
        </w:rPr>
        <w:t>Cumplir fiel y oportunamente las obligaciones pecuniarias para con la Corporación; y</w:t>
      </w:r>
    </w:p>
    <w:p w14:paraId="76BAFA92" w14:textId="77777777" w:rsidR="00C63171" w:rsidRPr="00422A65" w:rsidRDefault="00C63171" w:rsidP="00C63171">
      <w:pPr>
        <w:pStyle w:val="Ttulo10"/>
        <w:keepNext/>
        <w:keepLines/>
        <w:numPr>
          <w:ilvl w:val="0"/>
          <w:numId w:val="6"/>
        </w:numPr>
        <w:jc w:val="both"/>
        <w:rPr>
          <w:rFonts w:asciiTheme="minorHAnsi" w:hAnsiTheme="minorHAnsi" w:cstheme="minorHAnsi"/>
          <w:b w:val="0"/>
          <w:bCs w:val="0"/>
          <w:u w:val="none"/>
          <w:lang w:val="es-CL"/>
        </w:rPr>
      </w:pPr>
      <w:r w:rsidRPr="00422A65">
        <w:rPr>
          <w:rFonts w:asciiTheme="minorHAnsi" w:hAnsiTheme="minorHAnsi" w:cstheme="minorHAnsi"/>
          <w:b w:val="0"/>
          <w:bCs w:val="0"/>
          <w:u w:val="none"/>
          <w:lang w:val="es-CL"/>
        </w:rPr>
        <w:t xml:space="preserve">Cumplir las disposiciones de los estatutos y reglamentos de la Corporación y acatar los acuerdos del Directorio y de las Asambleas Generales. </w:t>
      </w:r>
    </w:p>
    <w:p w14:paraId="294AB330" w14:textId="7E2BB556" w:rsidR="00EF7C24" w:rsidRPr="00422A65" w:rsidRDefault="00EF7C24" w:rsidP="00792B66">
      <w:pPr>
        <w:pStyle w:val="Ttulo10"/>
        <w:keepNext/>
        <w:keepLines/>
        <w:shd w:val="clear" w:color="auto" w:fill="auto"/>
        <w:spacing w:line="26" w:lineRule="atLeast"/>
        <w:ind w:right="10"/>
        <w:contextualSpacing/>
        <w:rPr>
          <w:rFonts w:asciiTheme="minorHAnsi" w:hAnsiTheme="minorHAnsi" w:cstheme="minorHAnsi"/>
        </w:rPr>
      </w:pPr>
    </w:p>
    <w:p w14:paraId="12E75312" w14:textId="77777777" w:rsidR="00705075" w:rsidRPr="00422A65" w:rsidRDefault="00A74169" w:rsidP="00705075">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 xml:space="preserve">Artículo </w:t>
      </w:r>
      <w:r w:rsidR="00DE166C" w:rsidRPr="00422A65">
        <w:rPr>
          <w:rFonts w:asciiTheme="minorHAnsi" w:eastAsiaTheme="minorHAnsi" w:hAnsiTheme="minorHAnsi" w:cstheme="minorHAnsi"/>
          <w:b/>
          <w:bCs/>
          <w:color w:val="auto"/>
          <w:sz w:val="28"/>
          <w:szCs w:val="28"/>
          <w:u w:val="single"/>
          <w:lang w:val="es-CL" w:eastAsia="en-US" w:bidi="ar-SA"/>
        </w:rPr>
        <w:t>Undécimo</w:t>
      </w:r>
      <w:r w:rsidRPr="00422A65">
        <w:rPr>
          <w:rFonts w:asciiTheme="minorHAnsi" w:eastAsiaTheme="minorHAnsi" w:hAnsiTheme="minorHAnsi" w:cstheme="minorHAnsi"/>
          <w:color w:val="auto"/>
          <w:sz w:val="28"/>
          <w:szCs w:val="28"/>
          <w:lang w:val="es-CL" w:eastAsia="en-US" w:bidi="ar-SA"/>
        </w:rPr>
        <w:t xml:space="preserve">: </w:t>
      </w:r>
      <w:r w:rsidR="00705075" w:rsidRPr="00422A65">
        <w:rPr>
          <w:rFonts w:asciiTheme="minorHAnsi" w:eastAsiaTheme="minorHAnsi" w:hAnsiTheme="minorHAnsi" w:cstheme="minorHAnsi"/>
          <w:color w:val="auto"/>
          <w:sz w:val="28"/>
          <w:szCs w:val="28"/>
          <w:lang w:val="es-CL" w:eastAsia="en-US" w:bidi="ar-SA"/>
        </w:rPr>
        <w:t>Los socios activos tienen los siguientes derechos y atribuciones:</w:t>
      </w:r>
    </w:p>
    <w:p w14:paraId="4F6A9209" w14:textId="77777777" w:rsidR="00705075" w:rsidRPr="00422A65" w:rsidRDefault="00705075" w:rsidP="00705075">
      <w:pPr>
        <w:widowControl/>
        <w:numPr>
          <w:ilvl w:val="0"/>
          <w:numId w:val="7"/>
        </w:numPr>
        <w:spacing w:after="160" w:line="26" w:lineRule="atLeast"/>
        <w:ind w:right="10" w:firstLine="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Participar con derecho a voz y voto en las Asambleas Generales;</w:t>
      </w:r>
    </w:p>
    <w:p w14:paraId="46713B76" w14:textId="77777777" w:rsidR="00705075" w:rsidRPr="00422A65" w:rsidRDefault="00705075" w:rsidP="00705075">
      <w:pPr>
        <w:widowControl/>
        <w:numPr>
          <w:ilvl w:val="0"/>
          <w:numId w:val="7"/>
        </w:numPr>
        <w:spacing w:after="160" w:line="26" w:lineRule="atLeast"/>
        <w:ind w:right="10" w:firstLine="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Elegir y ser elegidos para servir los cargos directivos de la Corporación;</w:t>
      </w:r>
    </w:p>
    <w:p w14:paraId="0102EFB1" w14:textId="77777777" w:rsidR="00705075" w:rsidRPr="00422A65" w:rsidRDefault="00705075" w:rsidP="00705075">
      <w:pPr>
        <w:widowControl/>
        <w:numPr>
          <w:ilvl w:val="0"/>
          <w:numId w:val="7"/>
        </w:numPr>
        <w:spacing w:after="160" w:line="26" w:lineRule="atLeast"/>
        <w:ind w:right="10" w:firstLine="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Pedir información acerca de las cuentas de la Corporación, así como de sus actividades o programas; y</w:t>
      </w:r>
    </w:p>
    <w:p w14:paraId="68B21A43" w14:textId="49CDC00F" w:rsidR="00705075" w:rsidRPr="00422A65" w:rsidRDefault="00705075" w:rsidP="00705075">
      <w:pPr>
        <w:widowControl/>
        <w:numPr>
          <w:ilvl w:val="0"/>
          <w:numId w:val="7"/>
        </w:numPr>
        <w:spacing w:after="160" w:line="26" w:lineRule="atLeast"/>
        <w:ind w:right="10" w:firstLine="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Presentar cualquier proyecto o proposición al estudio del Directorio, el que la decidirá su rechazo o inclusión en la Tabla de una Asamblea General Ordinaria. Si el proyecto fuera patrocinado por el 20% o más de los socios y presentado con, a lo menos, 30 días de anticipación </w:t>
      </w:r>
      <w:r w:rsidRPr="00422A65">
        <w:rPr>
          <w:rFonts w:asciiTheme="minorHAnsi" w:eastAsiaTheme="minorHAnsi" w:hAnsiTheme="minorHAnsi" w:cstheme="minorHAnsi"/>
          <w:color w:val="auto"/>
          <w:sz w:val="28"/>
          <w:szCs w:val="28"/>
          <w:lang w:val="es-CL" w:eastAsia="en-US" w:bidi="ar-SA"/>
        </w:rPr>
        <w:lastRenderedPageBreak/>
        <w:t xml:space="preserve">a la celebración de la Asamblea General, deberá ser tratado en ésta, a menos que la materia sea de aquellas estipuladas en el artículo décimo </w:t>
      </w:r>
      <w:r w:rsidR="00021CBA" w:rsidRPr="00422A65">
        <w:rPr>
          <w:rFonts w:asciiTheme="minorHAnsi" w:eastAsiaTheme="minorHAnsi" w:hAnsiTheme="minorHAnsi" w:cstheme="minorHAnsi"/>
          <w:color w:val="auto"/>
          <w:sz w:val="28"/>
          <w:szCs w:val="28"/>
          <w:lang w:val="es-CL" w:eastAsia="en-US" w:bidi="ar-SA"/>
        </w:rPr>
        <w:t>octavo</w:t>
      </w:r>
      <w:r w:rsidRPr="00422A65">
        <w:rPr>
          <w:rFonts w:asciiTheme="minorHAnsi" w:eastAsiaTheme="minorHAnsi" w:hAnsiTheme="minorHAnsi" w:cstheme="minorHAnsi"/>
          <w:color w:val="auto"/>
          <w:sz w:val="28"/>
          <w:szCs w:val="28"/>
          <w:lang w:val="es-CL" w:eastAsia="en-US" w:bidi="ar-SA"/>
        </w:rPr>
        <w:t xml:space="preserve"> de estos estatutos, en cuyo caso deberá citarse para una Asamblea General Extraordinaria a celebrarse dentro del plazo de 30 días contados desde la presentación hecha al Directorio.  </w:t>
      </w:r>
    </w:p>
    <w:p w14:paraId="44A62A8F" w14:textId="13A668B1" w:rsidR="00A74169" w:rsidRPr="00422A65" w:rsidRDefault="00A74169" w:rsidP="00C63171">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3DD5343C" w14:textId="77777777" w:rsidR="00DE166C" w:rsidRPr="00422A65" w:rsidRDefault="00DE166C" w:rsidP="00792B66">
      <w:pPr>
        <w:widowControl/>
        <w:spacing w:after="160" w:line="26" w:lineRule="atLeast"/>
        <w:ind w:right="10"/>
        <w:contextualSpacing/>
        <w:jc w:val="both"/>
        <w:rPr>
          <w:rFonts w:asciiTheme="minorHAnsi" w:eastAsiaTheme="minorHAnsi" w:hAnsiTheme="minorHAnsi" w:cstheme="minorHAnsi"/>
          <w:b/>
          <w:bCs/>
          <w:color w:val="auto"/>
          <w:sz w:val="28"/>
          <w:szCs w:val="28"/>
          <w:u w:val="single"/>
          <w:lang w:val="es-CL" w:eastAsia="en-US" w:bidi="ar-SA"/>
        </w:rPr>
      </w:pPr>
    </w:p>
    <w:p w14:paraId="19704E1B" w14:textId="426B106B" w:rsidR="00DE166C" w:rsidRPr="00422A65" w:rsidRDefault="00A74169" w:rsidP="0051295F">
      <w:pPr>
        <w:pStyle w:val="Cuerpodeltexto0"/>
        <w:shd w:val="clear" w:color="auto" w:fill="auto"/>
        <w:spacing w:after="760" w:line="26" w:lineRule="atLeast"/>
        <w:ind w:right="10"/>
        <w:contextualSpacing/>
        <w:jc w:val="both"/>
        <w:rPr>
          <w:rFonts w:asciiTheme="minorHAnsi" w:eastAsiaTheme="minorHAnsi" w:hAnsiTheme="minorHAnsi" w:cstheme="minorHAnsi"/>
          <w:b/>
          <w:bCs/>
          <w:color w:val="auto"/>
          <w:u w:val="single"/>
          <w:lang w:val="es-CL" w:eastAsia="en-US" w:bidi="ar-SA"/>
        </w:rPr>
      </w:pPr>
      <w:r w:rsidRPr="00422A65">
        <w:rPr>
          <w:rFonts w:asciiTheme="minorHAnsi" w:eastAsiaTheme="minorHAnsi" w:hAnsiTheme="minorHAnsi" w:cstheme="minorHAnsi"/>
          <w:b/>
          <w:bCs/>
          <w:color w:val="auto"/>
          <w:u w:val="single"/>
          <w:lang w:val="es-CL" w:eastAsia="en-US" w:bidi="ar-SA"/>
        </w:rPr>
        <w:t xml:space="preserve">Artículo </w:t>
      </w:r>
      <w:r w:rsidR="00DE166C" w:rsidRPr="00422A65">
        <w:rPr>
          <w:rFonts w:asciiTheme="minorHAnsi" w:eastAsiaTheme="minorHAnsi" w:hAnsiTheme="minorHAnsi" w:cstheme="minorHAnsi"/>
          <w:b/>
          <w:bCs/>
          <w:color w:val="auto"/>
          <w:u w:val="single"/>
          <w:lang w:val="es-CL" w:eastAsia="en-US" w:bidi="ar-SA"/>
        </w:rPr>
        <w:t>Duo</w:t>
      </w:r>
      <w:r w:rsidRPr="00422A65">
        <w:rPr>
          <w:rFonts w:asciiTheme="minorHAnsi" w:eastAsiaTheme="minorHAnsi" w:hAnsiTheme="minorHAnsi" w:cstheme="minorHAnsi"/>
          <w:b/>
          <w:bCs/>
          <w:color w:val="auto"/>
          <w:u w:val="single"/>
          <w:lang w:val="es-CL" w:eastAsia="en-US" w:bidi="ar-SA"/>
        </w:rPr>
        <w:t>décimo</w:t>
      </w:r>
      <w:r w:rsidRPr="00422A65">
        <w:rPr>
          <w:rFonts w:asciiTheme="minorHAnsi" w:eastAsiaTheme="minorHAnsi" w:hAnsiTheme="minorHAnsi" w:cstheme="minorHAnsi"/>
          <w:color w:val="auto"/>
          <w:lang w:val="es-CL" w:eastAsia="en-US" w:bidi="ar-SA"/>
        </w:rPr>
        <w:t xml:space="preserve">: </w:t>
      </w:r>
      <w:r w:rsidR="00705075" w:rsidRPr="00422A65">
        <w:rPr>
          <w:rFonts w:asciiTheme="minorHAnsi" w:hAnsiTheme="minorHAnsi" w:cstheme="minorHAnsi"/>
        </w:rPr>
        <w:t xml:space="preserve">Los socios que </w:t>
      </w:r>
      <w:r w:rsidR="00EC6B39" w:rsidRPr="00422A65">
        <w:rPr>
          <w:rFonts w:asciiTheme="minorHAnsi" w:hAnsiTheme="minorHAnsi" w:cstheme="minorHAnsi"/>
        </w:rPr>
        <w:t xml:space="preserve">se encuentren en mora del pago </w:t>
      </w:r>
      <w:r w:rsidR="00C430FB" w:rsidRPr="00422A65">
        <w:rPr>
          <w:rFonts w:asciiTheme="minorHAnsi" w:hAnsiTheme="minorHAnsi" w:cstheme="minorHAnsi"/>
        </w:rPr>
        <w:t>de</w:t>
      </w:r>
      <w:r w:rsidR="00F5182C" w:rsidRPr="00422A65">
        <w:rPr>
          <w:rFonts w:asciiTheme="minorHAnsi" w:hAnsiTheme="minorHAnsi" w:cstheme="minorHAnsi"/>
        </w:rPr>
        <w:t xml:space="preserve"> </w:t>
      </w:r>
      <w:r w:rsidR="00705075" w:rsidRPr="00422A65">
        <w:rPr>
          <w:rFonts w:asciiTheme="minorHAnsi" w:hAnsiTheme="minorHAnsi" w:cstheme="minorHAnsi"/>
        </w:rPr>
        <w:t xml:space="preserve">cuotas </w:t>
      </w:r>
      <w:r w:rsidR="00C430FB" w:rsidRPr="00422A65">
        <w:rPr>
          <w:rFonts w:asciiTheme="minorHAnsi" w:hAnsiTheme="minorHAnsi" w:cstheme="minorHAnsi"/>
        </w:rPr>
        <w:t xml:space="preserve">sociales  </w:t>
      </w:r>
      <w:r w:rsidR="00705075" w:rsidRPr="00422A65">
        <w:rPr>
          <w:rFonts w:asciiTheme="minorHAnsi" w:hAnsiTheme="minorHAnsi" w:cstheme="minorHAnsi"/>
        </w:rPr>
        <w:t>quedarán suspendidos en el goce de sus derechos</w:t>
      </w:r>
      <w:r w:rsidR="00EC6B39" w:rsidRPr="00422A65">
        <w:rPr>
          <w:rFonts w:asciiTheme="minorHAnsi" w:hAnsiTheme="minorHAnsi" w:cstheme="minorHAnsi"/>
        </w:rPr>
        <w:t xml:space="preserve"> y beneficios que otorga la Corporación, </w:t>
      </w:r>
      <w:r w:rsidR="00C430FB" w:rsidRPr="00422A65">
        <w:rPr>
          <w:rFonts w:asciiTheme="minorHAnsi" w:hAnsiTheme="minorHAnsi" w:cstheme="minorHAnsi"/>
        </w:rPr>
        <w:t>lo que se regulará en  el Reglamento correspondiente</w:t>
      </w:r>
      <w:r w:rsidR="00F5182C" w:rsidRPr="00422A65">
        <w:rPr>
          <w:rFonts w:asciiTheme="minorHAnsi" w:hAnsiTheme="minorHAnsi" w:cstheme="minorHAnsi"/>
        </w:rPr>
        <w:t>.</w:t>
      </w:r>
      <w:r w:rsidR="00705075" w:rsidRPr="00422A65">
        <w:rPr>
          <w:rFonts w:asciiTheme="minorHAnsi" w:hAnsiTheme="minorHAnsi" w:cstheme="minorHAnsi"/>
        </w:rPr>
        <w:t xml:space="preserve"> Para participar en las Asambleas Generales, deberán estar al día en el pago de sus cuotas.</w:t>
      </w:r>
    </w:p>
    <w:p w14:paraId="04FAADB7" w14:textId="6126BBCB" w:rsidR="00A74169" w:rsidRPr="00422A65" w:rsidRDefault="00A74169"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 xml:space="preserve">Artículo </w:t>
      </w:r>
      <w:r w:rsidR="00DE166C" w:rsidRPr="00422A65">
        <w:rPr>
          <w:rFonts w:asciiTheme="minorHAnsi" w:eastAsiaTheme="minorHAnsi" w:hAnsiTheme="minorHAnsi" w:cstheme="minorHAnsi"/>
          <w:b/>
          <w:bCs/>
          <w:color w:val="auto"/>
          <w:sz w:val="28"/>
          <w:szCs w:val="28"/>
          <w:u w:val="single"/>
          <w:lang w:val="es-CL" w:eastAsia="en-US" w:bidi="ar-SA"/>
        </w:rPr>
        <w:t>Décimo Tercero</w:t>
      </w:r>
      <w:r w:rsidRPr="00422A65">
        <w:rPr>
          <w:rFonts w:asciiTheme="minorHAnsi" w:eastAsiaTheme="minorHAnsi" w:hAnsiTheme="minorHAnsi" w:cstheme="minorHAnsi"/>
          <w:color w:val="auto"/>
          <w:sz w:val="28"/>
          <w:szCs w:val="28"/>
          <w:lang w:val="es-CL" w:eastAsia="en-US" w:bidi="ar-SA"/>
        </w:rPr>
        <w:t>: La calidad de socio se pierde por fallecimiento, por renuncia escrita presentada al Directorio, por término de la personalidad jurídica, en el caso de personas jurídicas, o por expulsión decretada en conformidad con estos estatutos.</w:t>
      </w:r>
    </w:p>
    <w:p w14:paraId="7F4057D6" w14:textId="77777777" w:rsidR="008052FF" w:rsidRPr="00422A65" w:rsidRDefault="008052FF"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1FE7076B" w14:textId="19BD80A9" w:rsidR="00A74169" w:rsidRPr="00422A65" w:rsidRDefault="00A74169"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Tratándose de miembros honorarios, se pierde la calidad de tal, por acuerdo de la Asamblea General, </w:t>
      </w:r>
      <w:r w:rsidR="00EC6B39" w:rsidRPr="00422A65">
        <w:rPr>
          <w:rFonts w:asciiTheme="minorHAnsi" w:eastAsiaTheme="minorHAnsi" w:hAnsiTheme="minorHAnsi" w:cstheme="minorHAnsi"/>
          <w:color w:val="auto"/>
          <w:sz w:val="28"/>
          <w:szCs w:val="28"/>
          <w:lang w:val="es-CL" w:eastAsia="en-US" w:bidi="ar-SA"/>
        </w:rPr>
        <w:t xml:space="preserve">a propuesta del Directorio, </w:t>
      </w:r>
      <w:r w:rsidRPr="00422A65">
        <w:rPr>
          <w:rFonts w:asciiTheme="minorHAnsi" w:eastAsiaTheme="minorHAnsi" w:hAnsiTheme="minorHAnsi" w:cstheme="minorHAnsi"/>
          <w:color w:val="auto"/>
          <w:sz w:val="28"/>
          <w:szCs w:val="28"/>
          <w:lang w:val="es-CL" w:eastAsia="en-US" w:bidi="ar-SA"/>
        </w:rPr>
        <w:t>por renuncia escrita Presentada al Directorio y por término de la personalidad jurídica en el caso de personas jurídicas.</w:t>
      </w:r>
    </w:p>
    <w:p w14:paraId="7C6B61F4" w14:textId="77777777" w:rsidR="008052FF" w:rsidRPr="00422A65" w:rsidRDefault="008052FF"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7D1467B6" w14:textId="042E6C33" w:rsidR="00A74169" w:rsidRPr="00422A65" w:rsidRDefault="00A74169"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En caso de fallecimiento o de perdida de la personalidad jurídica, continuar</w:t>
      </w:r>
      <w:r w:rsidR="00021CBA" w:rsidRPr="00422A65">
        <w:rPr>
          <w:rFonts w:asciiTheme="minorHAnsi" w:eastAsiaTheme="minorHAnsi" w:hAnsiTheme="minorHAnsi" w:cstheme="minorHAnsi"/>
          <w:color w:val="auto"/>
          <w:sz w:val="28"/>
          <w:szCs w:val="28"/>
          <w:lang w:val="es-CL" w:eastAsia="en-US" w:bidi="ar-SA"/>
        </w:rPr>
        <w:t>á</w:t>
      </w:r>
      <w:r w:rsidRPr="00422A65">
        <w:rPr>
          <w:rFonts w:asciiTheme="minorHAnsi" w:eastAsiaTheme="minorHAnsi" w:hAnsiTheme="minorHAnsi" w:cstheme="minorHAnsi"/>
          <w:color w:val="auto"/>
          <w:sz w:val="28"/>
          <w:szCs w:val="28"/>
          <w:lang w:val="es-CL" w:eastAsia="en-US" w:bidi="ar-SA"/>
        </w:rPr>
        <w:t xml:space="preserve"> como socio, quien adquiera el dominio del inmueble.</w:t>
      </w:r>
    </w:p>
    <w:p w14:paraId="2BC89CAC" w14:textId="77777777" w:rsidR="008052FF" w:rsidRPr="00422A65" w:rsidRDefault="008052FF" w:rsidP="00792B66">
      <w:pPr>
        <w:widowControl/>
        <w:spacing w:after="160" w:line="26" w:lineRule="atLeast"/>
        <w:ind w:right="10"/>
        <w:contextualSpacing/>
        <w:jc w:val="both"/>
        <w:rPr>
          <w:rFonts w:asciiTheme="minorHAnsi" w:eastAsiaTheme="minorHAnsi" w:hAnsiTheme="minorHAnsi" w:cstheme="minorHAnsi"/>
          <w:b/>
          <w:bCs/>
          <w:color w:val="auto"/>
          <w:sz w:val="28"/>
          <w:szCs w:val="28"/>
          <w:u w:val="single"/>
          <w:lang w:val="es-CL" w:eastAsia="en-US" w:bidi="ar-SA"/>
        </w:rPr>
      </w:pPr>
    </w:p>
    <w:p w14:paraId="622FA08B" w14:textId="261323F1" w:rsidR="00A74169" w:rsidRPr="00422A65" w:rsidRDefault="00A74169" w:rsidP="00B22BB4">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 xml:space="preserve">Artículo Décimo </w:t>
      </w:r>
      <w:r w:rsidR="00DE166C" w:rsidRPr="00422A65">
        <w:rPr>
          <w:rFonts w:asciiTheme="minorHAnsi" w:eastAsiaTheme="minorHAnsi" w:hAnsiTheme="minorHAnsi" w:cstheme="minorHAnsi"/>
          <w:b/>
          <w:bCs/>
          <w:color w:val="auto"/>
          <w:sz w:val="28"/>
          <w:szCs w:val="28"/>
          <w:u w:val="single"/>
          <w:lang w:val="es-CL" w:eastAsia="en-US" w:bidi="ar-SA"/>
        </w:rPr>
        <w:t>Cuarto</w:t>
      </w:r>
      <w:r w:rsidRPr="00422A65">
        <w:rPr>
          <w:rFonts w:asciiTheme="minorHAnsi" w:eastAsiaTheme="minorHAnsi" w:hAnsiTheme="minorHAnsi" w:cstheme="minorHAnsi"/>
          <w:color w:val="auto"/>
          <w:sz w:val="28"/>
          <w:szCs w:val="28"/>
          <w:lang w:val="es-CL" w:eastAsia="en-US" w:bidi="ar-SA"/>
        </w:rPr>
        <w:t xml:space="preserve">: El </w:t>
      </w:r>
      <w:r w:rsidR="00DE166C" w:rsidRPr="00422A65">
        <w:rPr>
          <w:rFonts w:asciiTheme="minorHAnsi" w:eastAsiaTheme="minorHAnsi" w:hAnsiTheme="minorHAnsi" w:cstheme="minorHAnsi"/>
          <w:color w:val="auto"/>
          <w:sz w:val="28"/>
          <w:szCs w:val="28"/>
          <w:lang w:val="es-CL" w:eastAsia="en-US" w:bidi="ar-SA"/>
        </w:rPr>
        <w:t>Directorio</w:t>
      </w:r>
      <w:r w:rsidRPr="00422A65">
        <w:rPr>
          <w:rFonts w:asciiTheme="minorHAnsi" w:eastAsiaTheme="minorHAnsi" w:hAnsiTheme="minorHAnsi" w:cstheme="minorHAnsi"/>
          <w:color w:val="auto"/>
          <w:sz w:val="28"/>
          <w:szCs w:val="28"/>
          <w:lang w:val="es-CL" w:eastAsia="en-US" w:bidi="ar-SA"/>
        </w:rPr>
        <w:t>, previa investigación de los hechos</w:t>
      </w:r>
      <w:r w:rsidR="00EC6B39" w:rsidRPr="00422A65">
        <w:rPr>
          <w:rFonts w:asciiTheme="minorHAnsi" w:eastAsiaTheme="minorHAnsi" w:hAnsiTheme="minorHAnsi" w:cstheme="minorHAnsi"/>
          <w:color w:val="auto"/>
          <w:sz w:val="28"/>
          <w:szCs w:val="28"/>
          <w:lang w:val="es-CL" w:eastAsia="en-US" w:bidi="ar-SA"/>
        </w:rPr>
        <w:t>,</w:t>
      </w:r>
      <w:r w:rsidRPr="00422A65">
        <w:rPr>
          <w:rFonts w:asciiTheme="minorHAnsi" w:eastAsiaTheme="minorHAnsi" w:hAnsiTheme="minorHAnsi" w:cstheme="minorHAnsi"/>
          <w:color w:val="auto"/>
          <w:sz w:val="28"/>
          <w:szCs w:val="28"/>
          <w:lang w:val="es-CL" w:eastAsia="en-US" w:bidi="ar-SA"/>
        </w:rPr>
        <w:t xml:space="preserve"> podrá sancionar a los socios con las medidas disciplinarias </w:t>
      </w:r>
      <w:r w:rsidR="00B22BB4" w:rsidRPr="00422A65">
        <w:rPr>
          <w:rFonts w:asciiTheme="minorHAnsi" w:eastAsiaTheme="minorHAnsi" w:hAnsiTheme="minorHAnsi" w:cstheme="minorHAnsi"/>
          <w:color w:val="auto"/>
          <w:sz w:val="28"/>
          <w:szCs w:val="28"/>
          <w:lang w:val="es-CL" w:eastAsia="en-US" w:bidi="ar-SA"/>
        </w:rPr>
        <w:t>de</w:t>
      </w:r>
      <w:r w:rsidRPr="00422A65">
        <w:rPr>
          <w:rFonts w:asciiTheme="minorHAnsi" w:eastAsiaTheme="minorHAnsi" w:hAnsiTheme="minorHAnsi" w:cstheme="minorHAnsi"/>
          <w:color w:val="auto"/>
          <w:sz w:val="28"/>
          <w:szCs w:val="28"/>
          <w:lang w:val="es-CL" w:eastAsia="en-US" w:bidi="ar-SA"/>
        </w:rPr>
        <w:t>:</w:t>
      </w:r>
    </w:p>
    <w:p w14:paraId="582EE663" w14:textId="6F7AD807" w:rsidR="00A74169" w:rsidRPr="00422A65" w:rsidRDefault="00F5182C" w:rsidP="00FD355B">
      <w:pPr>
        <w:widowControl/>
        <w:spacing w:after="160" w:line="26" w:lineRule="atLeast"/>
        <w:ind w:left="851"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a</w:t>
      </w:r>
      <w:r w:rsidR="00A74169" w:rsidRPr="00422A65">
        <w:rPr>
          <w:rFonts w:asciiTheme="minorHAnsi" w:eastAsiaTheme="minorHAnsi" w:hAnsiTheme="minorHAnsi" w:cstheme="minorHAnsi"/>
          <w:color w:val="auto"/>
          <w:sz w:val="28"/>
          <w:szCs w:val="28"/>
          <w:lang w:val="es-CL" w:eastAsia="en-US" w:bidi="ar-SA"/>
        </w:rPr>
        <w:t>) Amonestación por escrito</w:t>
      </w:r>
      <w:r w:rsidR="00254785" w:rsidRPr="00422A65">
        <w:rPr>
          <w:rFonts w:asciiTheme="minorHAnsi" w:eastAsiaTheme="minorHAnsi" w:hAnsiTheme="minorHAnsi" w:cstheme="minorHAnsi"/>
          <w:color w:val="auto"/>
          <w:sz w:val="28"/>
          <w:szCs w:val="28"/>
          <w:lang w:val="es-CL" w:eastAsia="en-US" w:bidi="ar-SA"/>
        </w:rPr>
        <w:t>;</w:t>
      </w:r>
    </w:p>
    <w:p w14:paraId="075ED34E" w14:textId="691D93A4" w:rsidR="00A74169" w:rsidRPr="00422A65" w:rsidRDefault="00F5182C" w:rsidP="00BE3C45">
      <w:pPr>
        <w:widowControl/>
        <w:spacing w:after="160" w:line="26" w:lineRule="atLeast"/>
        <w:ind w:left="851"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b</w:t>
      </w:r>
      <w:r w:rsidR="00A74169" w:rsidRPr="00422A65">
        <w:rPr>
          <w:rFonts w:asciiTheme="minorHAnsi" w:eastAsiaTheme="minorHAnsi" w:hAnsiTheme="minorHAnsi" w:cstheme="minorHAnsi"/>
          <w:color w:val="auto"/>
          <w:sz w:val="28"/>
          <w:szCs w:val="28"/>
          <w:lang w:val="es-CL" w:eastAsia="en-US" w:bidi="ar-SA"/>
        </w:rPr>
        <w:t>) Suspensión</w:t>
      </w:r>
      <w:r w:rsidR="00254785" w:rsidRPr="00422A65">
        <w:rPr>
          <w:rFonts w:asciiTheme="minorHAnsi" w:eastAsiaTheme="minorHAnsi" w:hAnsiTheme="minorHAnsi" w:cstheme="minorHAnsi"/>
          <w:color w:val="auto"/>
          <w:sz w:val="28"/>
          <w:szCs w:val="28"/>
          <w:lang w:val="es-CL" w:eastAsia="en-US" w:bidi="ar-SA"/>
        </w:rPr>
        <w:t xml:space="preserve">; </w:t>
      </w:r>
      <w:r w:rsidR="00B22BB4" w:rsidRPr="00422A65">
        <w:rPr>
          <w:rFonts w:asciiTheme="minorHAnsi" w:eastAsiaTheme="minorHAnsi" w:hAnsiTheme="minorHAnsi" w:cstheme="minorHAnsi"/>
          <w:color w:val="auto"/>
          <w:sz w:val="28"/>
          <w:szCs w:val="28"/>
          <w:lang w:val="es-CL" w:eastAsia="en-US" w:bidi="ar-SA"/>
        </w:rPr>
        <w:t>y</w:t>
      </w:r>
    </w:p>
    <w:p w14:paraId="5FBE0039" w14:textId="512B740A" w:rsidR="00A74169" w:rsidRPr="00422A65" w:rsidRDefault="00F5182C" w:rsidP="00FD355B">
      <w:pPr>
        <w:widowControl/>
        <w:spacing w:after="160" w:line="26" w:lineRule="atLeast"/>
        <w:ind w:left="851"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c</w:t>
      </w:r>
      <w:r w:rsidR="00A74169" w:rsidRPr="00422A65">
        <w:rPr>
          <w:rFonts w:asciiTheme="minorHAnsi" w:eastAsiaTheme="minorHAnsi" w:hAnsiTheme="minorHAnsi" w:cstheme="minorHAnsi"/>
          <w:color w:val="auto"/>
          <w:sz w:val="28"/>
          <w:szCs w:val="28"/>
          <w:lang w:val="es-CL" w:eastAsia="en-US" w:bidi="ar-SA"/>
        </w:rPr>
        <w:t>) Expulsión</w:t>
      </w:r>
      <w:r w:rsidR="00254785" w:rsidRPr="00422A65">
        <w:rPr>
          <w:rFonts w:asciiTheme="minorHAnsi" w:eastAsiaTheme="minorHAnsi" w:hAnsiTheme="minorHAnsi" w:cstheme="minorHAnsi"/>
          <w:color w:val="auto"/>
          <w:sz w:val="28"/>
          <w:szCs w:val="28"/>
          <w:lang w:val="es-CL" w:eastAsia="en-US" w:bidi="ar-SA"/>
        </w:rPr>
        <w:t>.</w:t>
      </w:r>
    </w:p>
    <w:p w14:paraId="1E55BCF6" w14:textId="77777777" w:rsidR="00FD355B" w:rsidRPr="00422A65" w:rsidRDefault="00FD355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1E916B5B" w14:textId="0521F08D" w:rsidR="00A74169" w:rsidRPr="00422A65" w:rsidRDefault="00A74169"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Quien fuere ex</w:t>
      </w:r>
      <w:r w:rsidR="00FC5E0A" w:rsidRPr="00422A65">
        <w:rPr>
          <w:rFonts w:asciiTheme="minorHAnsi" w:eastAsiaTheme="minorHAnsi" w:hAnsiTheme="minorHAnsi" w:cstheme="minorHAnsi"/>
          <w:color w:val="auto"/>
          <w:sz w:val="28"/>
          <w:szCs w:val="28"/>
          <w:lang w:val="es-CL" w:eastAsia="en-US" w:bidi="ar-SA"/>
        </w:rPr>
        <w:t>pulsado</w:t>
      </w:r>
      <w:r w:rsidRPr="00422A65">
        <w:rPr>
          <w:rFonts w:asciiTheme="minorHAnsi" w:eastAsiaTheme="minorHAnsi" w:hAnsiTheme="minorHAnsi" w:cstheme="minorHAnsi"/>
          <w:color w:val="auto"/>
          <w:sz w:val="28"/>
          <w:szCs w:val="28"/>
          <w:lang w:val="es-CL" w:eastAsia="en-US" w:bidi="ar-SA"/>
        </w:rPr>
        <w:t xml:space="preserve"> de la Corporación sólo podrá ser readmitido, previa aceptación del Directorio, debiendo pagar la cuota de incorporación</w:t>
      </w:r>
      <w:r w:rsidR="00884EF4" w:rsidRPr="00422A65">
        <w:rPr>
          <w:rFonts w:asciiTheme="minorHAnsi" w:eastAsiaTheme="minorHAnsi" w:hAnsiTheme="minorHAnsi" w:cstheme="minorHAnsi"/>
          <w:color w:val="auto"/>
          <w:sz w:val="28"/>
          <w:szCs w:val="28"/>
          <w:lang w:val="es-CL" w:eastAsia="en-US" w:bidi="ar-SA"/>
        </w:rPr>
        <w:t xml:space="preserve"> y cumplir con todas las exigencias del artículo quinto</w:t>
      </w:r>
      <w:r w:rsidRPr="00422A65">
        <w:rPr>
          <w:rFonts w:asciiTheme="minorHAnsi" w:eastAsiaTheme="minorHAnsi" w:hAnsiTheme="minorHAnsi" w:cstheme="minorHAnsi"/>
          <w:color w:val="auto"/>
          <w:sz w:val="28"/>
          <w:szCs w:val="28"/>
          <w:lang w:val="es-CL" w:eastAsia="en-US" w:bidi="ar-SA"/>
        </w:rPr>
        <w:t>.</w:t>
      </w:r>
    </w:p>
    <w:p w14:paraId="021604DA" w14:textId="21C4D871" w:rsidR="00254785" w:rsidRPr="00422A65" w:rsidRDefault="00254785"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17B03834" w14:textId="0414E76E" w:rsidR="00254785" w:rsidRPr="00422A65" w:rsidRDefault="00254785"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lastRenderedPageBreak/>
        <w:t xml:space="preserve">El Reglamento </w:t>
      </w:r>
      <w:r w:rsidR="00C748AC" w:rsidRPr="00422A65">
        <w:rPr>
          <w:rFonts w:asciiTheme="minorHAnsi" w:eastAsiaTheme="minorHAnsi" w:hAnsiTheme="minorHAnsi" w:cstheme="minorHAnsi"/>
          <w:color w:val="auto"/>
          <w:sz w:val="28"/>
          <w:szCs w:val="28"/>
          <w:lang w:val="es-CL" w:eastAsia="en-US" w:bidi="ar-SA"/>
        </w:rPr>
        <w:t xml:space="preserve">de </w:t>
      </w:r>
      <w:r w:rsidRPr="00422A65">
        <w:rPr>
          <w:rFonts w:asciiTheme="minorHAnsi" w:eastAsiaTheme="minorHAnsi" w:hAnsiTheme="minorHAnsi" w:cstheme="minorHAnsi"/>
          <w:color w:val="auto"/>
          <w:sz w:val="28"/>
          <w:szCs w:val="28"/>
          <w:lang w:val="es-CL" w:eastAsia="en-US" w:bidi="ar-SA"/>
        </w:rPr>
        <w:t>Disciplina</w:t>
      </w:r>
      <w:r w:rsidR="00C748AC" w:rsidRPr="00422A65">
        <w:rPr>
          <w:rFonts w:asciiTheme="minorHAnsi" w:eastAsiaTheme="minorHAnsi" w:hAnsiTheme="minorHAnsi" w:cstheme="minorHAnsi"/>
          <w:color w:val="auto"/>
          <w:sz w:val="28"/>
          <w:szCs w:val="28"/>
          <w:lang w:val="es-CL" w:eastAsia="en-US" w:bidi="ar-SA"/>
        </w:rPr>
        <w:t xml:space="preserve"> </w:t>
      </w:r>
      <w:r w:rsidRPr="00422A65">
        <w:rPr>
          <w:rFonts w:asciiTheme="minorHAnsi" w:eastAsiaTheme="minorHAnsi" w:hAnsiTheme="minorHAnsi" w:cstheme="minorHAnsi"/>
          <w:color w:val="auto"/>
          <w:sz w:val="28"/>
          <w:szCs w:val="28"/>
          <w:lang w:val="es-CL" w:eastAsia="en-US" w:bidi="ar-SA"/>
        </w:rPr>
        <w:t>regula las causales que motivaran una sanción, el procedimiento y otros aspectos.</w:t>
      </w:r>
    </w:p>
    <w:p w14:paraId="38CABAB8" w14:textId="77777777" w:rsidR="00FD355B" w:rsidRPr="00422A65" w:rsidRDefault="00FD355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4BD0439F" w14:textId="058D4BAC" w:rsidR="00A74169" w:rsidRPr="00422A65" w:rsidRDefault="00A74169"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 xml:space="preserve">Artículo Décimo </w:t>
      </w:r>
      <w:r w:rsidR="006E6E09" w:rsidRPr="00422A65">
        <w:rPr>
          <w:rFonts w:asciiTheme="minorHAnsi" w:eastAsiaTheme="minorHAnsi" w:hAnsiTheme="minorHAnsi" w:cstheme="minorHAnsi"/>
          <w:b/>
          <w:bCs/>
          <w:color w:val="auto"/>
          <w:sz w:val="28"/>
          <w:szCs w:val="28"/>
          <w:u w:val="single"/>
          <w:lang w:val="es-CL" w:eastAsia="en-US" w:bidi="ar-SA"/>
        </w:rPr>
        <w:t>Quinto</w:t>
      </w:r>
      <w:r w:rsidRPr="00422A65">
        <w:rPr>
          <w:rFonts w:asciiTheme="minorHAnsi" w:eastAsiaTheme="minorHAnsi" w:hAnsiTheme="minorHAnsi" w:cstheme="minorHAnsi"/>
          <w:color w:val="auto"/>
          <w:sz w:val="28"/>
          <w:szCs w:val="28"/>
          <w:lang w:val="es-CL" w:eastAsia="en-US" w:bidi="ar-SA"/>
        </w:rPr>
        <w:t xml:space="preserve">: El Directorio deberá pronunciarse sobre las solicitudes de ingreso, en la primera sesión que celebre después de presentadas éstas. En ningún caso podrán transcurrir más de </w:t>
      </w:r>
      <w:r w:rsidR="006E6E09" w:rsidRPr="00422A65">
        <w:rPr>
          <w:rFonts w:asciiTheme="minorHAnsi" w:eastAsiaTheme="minorHAnsi" w:hAnsiTheme="minorHAnsi" w:cstheme="minorHAnsi"/>
          <w:color w:val="auto"/>
          <w:sz w:val="28"/>
          <w:szCs w:val="28"/>
          <w:lang w:val="es-CL" w:eastAsia="en-US" w:bidi="ar-SA"/>
        </w:rPr>
        <w:t xml:space="preserve">60 </w:t>
      </w:r>
      <w:r w:rsidRPr="00422A65">
        <w:rPr>
          <w:rFonts w:asciiTheme="minorHAnsi" w:eastAsiaTheme="minorHAnsi" w:hAnsiTheme="minorHAnsi" w:cstheme="minorHAnsi"/>
          <w:color w:val="auto"/>
          <w:sz w:val="28"/>
          <w:szCs w:val="28"/>
          <w:lang w:val="es-CL" w:eastAsia="en-US" w:bidi="ar-SA"/>
        </w:rPr>
        <w:t>días desde la fecha de la presentación, sin que el Directorio conozca de ellas y resuelva</w:t>
      </w:r>
      <w:r w:rsidR="006E6E09" w:rsidRPr="00422A65">
        <w:rPr>
          <w:rFonts w:asciiTheme="minorHAnsi" w:eastAsiaTheme="minorHAnsi" w:hAnsiTheme="minorHAnsi" w:cstheme="minorHAnsi"/>
          <w:color w:val="auto"/>
          <w:sz w:val="28"/>
          <w:szCs w:val="28"/>
          <w:lang w:val="es-CL" w:eastAsia="en-US" w:bidi="ar-SA"/>
        </w:rPr>
        <w:t>.</w:t>
      </w:r>
      <w:r w:rsidRPr="00422A65">
        <w:rPr>
          <w:rFonts w:asciiTheme="minorHAnsi" w:eastAsiaTheme="minorHAnsi" w:hAnsiTheme="minorHAnsi" w:cstheme="minorHAnsi"/>
          <w:color w:val="auto"/>
          <w:sz w:val="28"/>
          <w:szCs w:val="28"/>
          <w:lang w:val="es-CL" w:eastAsia="en-US" w:bidi="ar-SA"/>
        </w:rPr>
        <w:t xml:space="preserve"> Las solicitudes de ingreso presentadas con 10 días de anticipación a la fecha de celebración de una Asamblea General en que deban realizarse </w:t>
      </w:r>
      <w:r w:rsidR="00FC5E0A" w:rsidRPr="00422A65">
        <w:rPr>
          <w:rFonts w:asciiTheme="minorHAnsi" w:eastAsiaTheme="minorHAnsi" w:hAnsiTheme="minorHAnsi" w:cstheme="minorHAnsi"/>
          <w:color w:val="auto"/>
          <w:sz w:val="28"/>
          <w:szCs w:val="28"/>
          <w:lang w:val="es-CL" w:eastAsia="en-US" w:bidi="ar-SA"/>
        </w:rPr>
        <w:t>elecciones</w:t>
      </w:r>
      <w:r w:rsidRPr="00422A65">
        <w:rPr>
          <w:rFonts w:asciiTheme="minorHAnsi" w:eastAsiaTheme="minorHAnsi" w:hAnsiTheme="minorHAnsi" w:cstheme="minorHAnsi"/>
          <w:color w:val="auto"/>
          <w:sz w:val="28"/>
          <w:szCs w:val="28"/>
          <w:lang w:val="es-CL" w:eastAsia="en-US" w:bidi="ar-SA"/>
        </w:rPr>
        <w:t xml:space="preserve"> deberán ser conocidas por el Directorio antes de dicha Asamblea.</w:t>
      </w:r>
    </w:p>
    <w:p w14:paraId="286AC41A" w14:textId="77777777" w:rsidR="00FD355B" w:rsidRPr="00422A65" w:rsidRDefault="00FD355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61603F56" w14:textId="2675B2D3" w:rsidR="00FC5E0A" w:rsidRPr="00422A65" w:rsidRDefault="00A74169"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Las renuncias, para que sean válidas, deben constar por escrito y la firma debe ser ratificada ante el Secretario del Directorio, o venir autorizada por Notario Público.</w:t>
      </w:r>
      <w:r w:rsidR="00FC5E0A" w:rsidRPr="00422A65">
        <w:rPr>
          <w:rFonts w:asciiTheme="minorHAnsi" w:eastAsiaTheme="minorHAnsi" w:hAnsiTheme="minorHAnsi" w:cstheme="minorHAnsi"/>
          <w:color w:val="auto"/>
          <w:sz w:val="28"/>
          <w:szCs w:val="28"/>
          <w:lang w:val="es-CL" w:eastAsia="en-US" w:bidi="ar-SA"/>
        </w:rPr>
        <w:t xml:space="preserve"> </w:t>
      </w:r>
      <w:r w:rsidRPr="00422A65">
        <w:rPr>
          <w:rFonts w:asciiTheme="minorHAnsi" w:eastAsiaTheme="minorHAnsi" w:hAnsiTheme="minorHAnsi" w:cstheme="minorHAnsi"/>
          <w:color w:val="auto"/>
          <w:sz w:val="28"/>
          <w:szCs w:val="28"/>
          <w:lang w:val="es-CL" w:eastAsia="en-US" w:bidi="ar-SA"/>
        </w:rPr>
        <w:t xml:space="preserve">Cumplidos estos requisitos formales la renuncia tendrá pleno vigor, no siendo necesaria su aprobación por el Directorio o por la Asamblea. </w:t>
      </w:r>
    </w:p>
    <w:p w14:paraId="0C5A1AC7" w14:textId="77777777" w:rsidR="000C2B20" w:rsidRPr="00422A65" w:rsidRDefault="000C2B20"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2DC17DE3" w14:textId="75A54BF7" w:rsidR="00A74169" w:rsidRPr="00422A65" w:rsidRDefault="00A74169"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El socio que, por cualquier, causa dejare de pertenecer a la Corporación, deberá cumplir con sus obligaciones pecuniarias que hubiere contraído con ella, hasta la fecha en que se pierda la calidad de socio.</w:t>
      </w:r>
    </w:p>
    <w:p w14:paraId="3C286341" w14:textId="77777777" w:rsidR="00A74169" w:rsidRPr="00422A65" w:rsidRDefault="00A74169" w:rsidP="00792B66">
      <w:pPr>
        <w:pStyle w:val="Cuerpodeltexto0"/>
        <w:shd w:val="clear" w:color="auto" w:fill="auto"/>
        <w:spacing w:after="180" w:line="26" w:lineRule="atLeast"/>
        <w:ind w:right="10"/>
        <w:contextualSpacing/>
        <w:rPr>
          <w:rFonts w:asciiTheme="minorHAnsi" w:hAnsiTheme="minorHAnsi" w:cstheme="minorHAnsi"/>
          <w:b/>
          <w:bCs/>
        </w:rPr>
      </w:pPr>
    </w:p>
    <w:p w14:paraId="3308F22A" w14:textId="77777777" w:rsidR="00A74169" w:rsidRPr="00422A65" w:rsidRDefault="00A74169" w:rsidP="00792B66">
      <w:pPr>
        <w:pStyle w:val="Cuerpodeltexto0"/>
        <w:shd w:val="clear" w:color="auto" w:fill="auto"/>
        <w:spacing w:after="180" w:line="26" w:lineRule="atLeast"/>
        <w:ind w:right="10"/>
        <w:contextualSpacing/>
        <w:rPr>
          <w:rFonts w:asciiTheme="minorHAnsi" w:hAnsiTheme="minorHAnsi" w:cstheme="minorHAnsi"/>
          <w:b/>
          <w:bCs/>
        </w:rPr>
      </w:pPr>
    </w:p>
    <w:p w14:paraId="5B04955B" w14:textId="68235774" w:rsidR="00FD370C" w:rsidRPr="00422A65" w:rsidRDefault="000804C3" w:rsidP="00FD370C">
      <w:pPr>
        <w:pStyle w:val="Cuerpodeltexto0"/>
        <w:shd w:val="clear" w:color="auto" w:fill="auto"/>
        <w:spacing w:after="180" w:line="26" w:lineRule="atLeast"/>
        <w:ind w:right="10"/>
        <w:contextualSpacing/>
        <w:jc w:val="center"/>
        <w:rPr>
          <w:rFonts w:asciiTheme="minorHAnsi" w:hAnsiTheme="minorHAnsi" w:cstheme="minorHAnsi"/>
          <w:b/>
          <w:bCs/>
        </w:rPr>
      </w:pPr>
      <w:r w:rsidRPr="00422A65">
        <w:rPr>
          <w:rFonts w:asciiTheme="minorHAnsi" w:hAnsiTheme="minorHAnsi" w:cstheme="minorHAnsi"/>
          <w:b/>
          <w:bCs/>
        </w:rPr>
        <w:t>TITULO TERCERO</w:t>
      </w:r>
    </w:p>
    <w:p w14:paraId="07033FAC" w14:textId="17C0D052" w:rsidR="00EF7C24" w:rsidRPr="00422A65" w:rsidRDefault="000804C3" w:rsidP="00FD370C">
      <w:pPr>
        <w:pStyle w:val="Cuerpodeltexto0"/>
        <w:shd w:val="clear" w:color="auto" w:fill="auto"/>
        <w:spacing w:after="180" w:line="26" w:lineRule="atLeast"/>
        <w:ind w:right="10"/>
        <w:contextualSpacing/>
        <w:jc w:val="center"/>
        <w:rPr>
          <w:rFonts w:asciiTheme="minorHAnsi" w:hAnsiTheme="minorHAnsi" w:cstheme="minorHAnsi"/>
        </w:rPr>
      </w:pPr>
      <w:r w:rsidRPr="00422A65">
        <w:rPr>
          <w:rFonts w:asciiTheme="minorHAnsi" w:hAnsiTheme="minorHAnsi" w:cstheme="minorHAnsi"/>
          <w:b/>
          <w:bCs/>
        </w:rPr>
        <w:t xml:space="preserve">De las </w:t>
      </w:r>
      <w:r w:rsidR="009334DA" w:rsidRPr="00422A65">
        <w:rPr>
          <w:rFonts w:asciiTheme="minorHAnsi" w:hAnsiTheme="minorHAnsi" w:cstheme="minorHAnsi"/>
          <w:b/>
          <w:bCs/>
        </w:rPr>
        <w:t>Asambleas</w:t>
      </w:r>
      <w:r w:rsidRPr="00422A65">
        <w:rPr>
          <w:rFonts w:asciiTheme="minorHAnsi" w:hAnsiTheme="minorHAnsi" w:cstheme="minorHAnsi"/>
        </w:rPr>
        <w:t>.</w:t>
      </w:r>
    </w:p>
    <w:p w14:paraId="49F392A5" w14:textId="77777777" w:rsidR="00FC5E0A" w:rsidRPr="00422A65" w:rsidRDefault="00FC5E0A" w:rsidP="00792B66">
      <w:pPr>
        <w:pStyle w:val="Cuerpodeltexto0"/>
        <w:shd w:val="clear" w:color="auto" w:fill="auto"/>
        <w:spacing w:after="180" w:line="26" w:lineRule="atLeast"/>
        <w:ind w:right="10"/>
        <w:contextualSpacing/>
        <w:rPr>
          <w:rFonts w:asciiTheme="minorHAnsi" w:hAnsiTheme="minorHAnsi" w:cstheme="minorHAnsi"/>
        </w:rPr>
      </w:pPr>
    </w:p>
    <w:p w14:paraId="37A4ACD4" w14:textId="76A63B8C" w:rsidR="009334DA" w:rsidRPr="00422A65" w:rsidRDefault="009334DA"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Artículo Décimo Sexto</w:t>
      </w:r>
      <w:r w:rsidRPr="00422A65">
        <w:rPr>
          <w:rFonts w:asciiTheme="minorHAnsi" w:eastAsiaTheme="minorHAnsi" w:hAnsiTheme="minorHAnsi" w:cstheme="minorHAnsi"/>
          <w:color w:val="auto"/>
          <w:sz w:val="28"/>
          <w:szCs w:val="28"/>
          <w:lang w:val="es-CL" w:eastAsia="en-US" w:bidi="ar-SA"/>
        </w:rPr>
        <w:t>:  La Asamblea General es el órgano colectivo principal de la Corporación e integra el conjunto de sus socios. Sus acuerdos obligan a los socios presentes y ausentes, siempre que tales acuerdos se hubieren tomado en la forma establecida por estos estatutos</w:t>
      </w:r>
      <w:r w:rsidR="0035694C" w:rsidRPr="00422A65">
        <w:rPr>
          <w:rFonts w:asciiTheme="minorHAnsi" w:eastAsiaTheme="minorHAnsi" w:hAnsiTheme="minorHAnsi" w:cstheme="minorHAnsi"/>
          <w:color w:val="auto"/>
          <w:sz w:val="28"/>
          <w:szCs w:val="28"/>
          <w:lang w:val="es-CL" w:eastAsia="en-US" w:bidi="ar-SA"/>
        </w:rPr>
        <w:t xml:space="preserve"> y</w:t>
      </w:r>
      <w:r w:rsidR="000C2B20" w:rsidRPr="00422A65">
        <w:rPr>
          <w:rFonts w:asciiTheme="minorHAnsi" w:eastAsiaTheme="minorHAnsi" w:hAnsiTheme="minorHAnsi" w:cstheme="minorHAnsi"/>
          <w:color w:val="auto"/>
          <w:sz w:val="28"/>
          <w:szCs w:val="28"/>
          <w:lang w:val="es-CL" w:eastAsia="en-US" w:bidi="ar-SA"/>
        </w:rPr>
        <w:t xml:space="preserve"> en los</w:t>
      </w:r>
      <w:r w:rsidR="0035694C" w:rsidRPr="00422A65">
        <w:rPr>
          <w:rFonts w:asciiTheme="minorHAnsi" w:eastAsiaTheme="minorHAnsi" w:hAnsiTheme="minorHAnsi" w:cstheme="minorHAnsi"/>
          <w:color w:val="auto"/>
          <w:sz w:val="28"/>
          <w:szCs w:val="28"/>
          <w:lang w:val="es-CL" w:eastAsia="en-US" w:bidi="ar-SA"/>
        </w:rPr>
        <w:t xml:space="preserve"> reglamentos</w:t>
      </w:r>
      <w:r w:rsidRPr="00422A65">
        <w:rPr>
          <w:rFonts w:asciiTheme="minorHAnsi" w:eastAsiaTheme="minorHAnsi" w:hAnsiTheme="minorHAnsi" w:cstheme="minorHAnsi"/>
          <w:color w:val="auto"/>
          <w:sz w:val="28"/>
          <w:szCs w:val="28"/>
          <w:lang w:val="es-CL" w:eastAsia="en-US" w:bidi="ar-SA"/>
        </w:rPr>
        <w:t xml:space="preserve"> y no fueren contrarios a las Leyes y </w:t>
      </w:r>
      <w:r w:rsidR="0035694C" w:rsidRPr="00422A65">
        <w:rPr>
          <w:rFonts w:asciiTheme="minorHAnsi" w:eastAsiaTheme="minorHAnsi" w:hAnsiTheme="minorHAnsi" w:cstheme="minorHAnsi"/>
          <w:color w:val="auto"/>
          <w:sz w:val="28"/>
          <w:szCs w:val="28"/>
          <w:lang w:val="es-CL" w:eastAsia="en-US" w:bidi="ar-SA"/>
        </w:rPr>
        <w:t>R</w:t>
      </w:r>
      <w:r w:rsidRPr="00422A65">
        <w:rPr>
          <w:rFonts w:asciiTheme="minorHAnsi" w:eastAsiaTheme="minorHAnsi" w:hAnsiTheme="minorHAnsi" w:cstheme="minorHAnsi"/>
          <w:color w:val="auto"/>
          <w:sz w:val="28"/>
          <w:szCs w:val="28"/>
          <w:lang w:val="es-CL" w:eastAsia="en-US" w:bidi="ar-SA"/>
        </w:rPr>
        <w:t>eglamentos.</w:t>
      </w:r>
    </w:p>
    <w:p w14:paraId="5C995BF0" w14:textId="77777777" w:rsidR="009334DA" w:rsidRPr="00422A65" w:rsidRDefault="009334DA"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43870ABF" w14:textId="1CADFAD5" w:rsidR="009334DA" w:rsidRPr="00422A65" w:rsidRDefault="009334DA"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Habrá Asambleas Generales Ordinarias y Extraordinarias. La Asamblea </w:t>
      </w:r>
      <w:r w:rsidR="000C2B20" w:rsidRPr="00422A65">
        <w:rPr>
          <w:rFonts w:asciiTheme="minorHAnsi" w:eastAsiaTheme="minorHAnsi" w:hAnsiTheme="minorHAnsi" w:cstheme="minorHAnsi"/>
          <w:color w:val="auto"/>
          <w:sz w:val="28"/>
          <w:szCs w:val="28"/>
          <w:lang w:val="es-CL" w:eastAsia="en-US" w:bidi="ar-SA"/>
        </w:rPr>
        <w:t xml:space="preserve">General </w:t>
      </w:r>
      <w:r w:rsidRPr="00422A65">
        <w:rPr>
          <w:rFonts w:asciiTheme="minorHAnsi" w:eastAsiaTheme="minorHAnsi" w:hAnsiTheme="minorHAnsi" w:cstheme="minorHAnsi"/>
          <w:color w:val="auto"/>
          <w:sz w:val="28"/>
          <w:szCs w:val="28"/>
          <w:lang w:val="es-CL" w:eastAsia="en-US" w:bidi="ar-SA"/>
        </w:rPr>
        <w:t xml:space="preserve">se reunirá ordinariamente una vez al año y extraordinariamente cuando lo exijan las necesidades de la Corporación. En el mes de noviembre de cada año se celebrará la Asamblea General Ordinaria, en la cual el Directorio presentará el Balance, Inventario y Memoria del ejercicio anterior y se procederá a las elecciones determinadas por estos estatutos, cuando corresponda. El Directorio, con acuerdo de la Asamblea, podrá establecer que el acto </w:t>
      </w:r>
      <w:r w:rsidRPr="00422A65">
        <w:rPr>
          <w:rFonts w:asciiTheme="minorHAnsi" w:eastAsiaTheme="minorHAnsi" w:hAnsiTheme="minorHAnsi" w:cstheme="minorHAnsi"/>
          <w:color w:val="auto"/>
          <w:sz w:val="28"/>
          <w:szCs w:val="28"/>
          <w:lang w:val="es-CL" w:eastAsia="en-US" w:bidi="ar-SA"/>
        </w:rPr>
        <w:lastRenderedPageBreak/>
        <w:t>eleccionario se celebre en otro día, hora y lugar, que no podrá exceder en 90 días a la fecha original, cuando razones de conveniencia institucional así lo indiquen. En dicho caso, se cumplirá con lo dispuesto en el artículo décimo noveno de estos estatutos.</w:t>
      </w:r>
    </w:p>
    <w:p w14:paraId="0CFCB77E" w14:textId="77777777" w:rsidR="009334DA" w:rsidRPr="00422A65" w:rsidRDefault="009334DA"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2EB41109" w14:textId="71DBC51A" w:rsidR="009334DA" w:rsidRPr="00422A65" w:rsidRDefault="009334DA"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En la Asamblea General Ordinaria se fijarán las cuotas ordinarias,</w:t>
      </w:r>
      <w:r w:rsidR="0035694C" w:rsidRPr="00422A65">
        <w:rPr>
          <w:rFonts w:asciiTheme="minorHAnsi" w:eastAsiaTheme="minorHAnsi" w:hAnsiTheme="minorHAnsi" w:cstheme="minorHAnsi"/>
          <w:color w:val="auto"/>
          <w:sz w:val="28"/>
          <w:szCs w:val="28"/>
          <w:lang w:val="es-CL" w:eastAsia="en-US" w:bidi="ar-SA"/>
        </w:rPr>
        <w:t xml:space="preserve"> extraordinarias, </w:t>
      </w:r>
      <w:r w:rsidRPr="00422A65">
        <w:rPr>
          <w:rFonts w:asciiTheme="minorHAnsi" w:eastAsiaTheme="minorHAnsi" w:hAnsiTheme="minorHAnsi" w:cstheme="minorHAnsi"/>
          <w:color w:val="auto"/>
          <w:sz w:val="28"/>
          <w:szCs w:val="28"/>
          <w:lang w:val="es-CL" w:eastAsia="en-US" w:bidi="ar-SA"/>
        </w:rPr>
        <w:t xml:space="preserve"> de incorporación</w:t>
      </w:r>
      <w:r w:rsidR="0035694C" w:rsidRPr="00422A65">
        <w:rPr>
          <w:rFonts w:asciiTheme="minorHAnsi" w:eastAsiaTheme="minorHAnsi" w:hAnsiTheme="minorHAnsi" w:cstheme="minorHAnsi"/>
          <w:color w:val="auto"/>
          <w:sz w:val="28"/>
          <w:szCs w:val="28"/>
          <w:lang w:val="es-CL" w:eastAsia="en-US" w:bidi="ar-SA"/>
        </w:rPr>
        <w:t>, para los socios temporales</w:t>
      </w:r>
      <w:r w:rsidRPr="00422A65">
        <w:rPr>
          <w:rFonts w:asciiTheme="minorHAnsi" w:eastAsiaTheme="minorHAnsi" w:hAnsiTheme="minorHAnsi" w:cstheme="minorHAnsi"/>
          <w:color w:val="auto"/>
          <w:sz w:val="28"/>
          <w:szCs w:val="28"/>
          <w:lang w:val="es-CL" w:eastAsia="en-US" w:bidi="ar-SA"/>
        </w:rPr>
        <w:t>, así como cualquier otra, conforme  a lo establecido en estos estatutos</w:t>
      </w:r>
      <w:r w:rsidR="00BE195F" w:rsidRPr="00422A65">
        <w:rPr>
          <w:rFonts w:asciiTheme="minorHAnsi" w:eastAsiaTheme="minorHAnsi" w:hAnsiTheme="minorHAnsi" w:cstheme="minorHAnsi"/>
          <w:color w:val="auto"/>
          <w:sz w:val="28"/>
          <w:szCs w:val="28"/>
          <w:lang w:val="es-CL" w:eastAsia="en-US" w:bidi="ar-SA"/>
        </w:rPr>
        <w:t xml:space="preserve"> y reglamentos</w:t>
      </w:r>
      <w:r w:rsidRPr="00422A65">
        <w:rPr>
          <w:rFonts w:asciiTheme="minorHAnsi" w:eastAsiaTheme="minorHAnsi" w:hAnsiTheme="minorHAnsi" w:cstheme="minorHAnsi"/>
          <w:color w:val="auto"/>
          <w:sz w:val="28"/>
          <w:szCs w:val="28"/>
          <w:lang w:val="es-CL" w:eastAsia="en-US" w:bidi="ar-SA"/>
        </w:rPr>
        <w:t>.  En la Asamblea General Ordinaria podrá tratarse cualquier asunto relacionado con los intereses de la Corporación, a excepción de los que correspondan exclusivamente a las Asambleas Generales Extraordinarias.</w:t>
      </w:r>
    </w:p>
    <w:p w14:paraId="72A10059" w14:textId="77777777" w:rsidR="009334DA" w:rsidRPr="00422A65" w:rsidRDefault="009334DA"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4CFE6354" w14:textId="259749B9" w:rsidR="009334DA" w:rsidRPr="00422A65" w:rsidRDefault="009334DA"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Si, por cualquier causa, no se celebrare una Asamblea General Ordinaria en el tiempo estipulado, el Directorio deberá convocar a una nueva Asamblea dentro del plazo de 90 días y la Asamblea que se celebre tendrá, en todo caso, el carácter de Asamblea Ordinaria.</w:t>
      </w:r>
    </w:p>
    <w:p w14:paraId="37F40D8F" w14:textId="77777777" w:rsidR="009334DA" w:rsidRPr="00422A65" w:rsidRDefault="009334DA"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56357E48" w14:textId="77777777" w:rsidR="009334DA" w:rsidRPr="00422A65" w:rsidRDefault="009334DA"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Las Asambleas podrán realizarse de forma presencial, virtual o mixta, pudiendo usarse medios tecnológicos que permitan la participación de los socios y con mecanismos de votación a distancia, siempre que dichos sistemas garanticen debidamente la identidad de los participantes. Corresponderá al directorio implementar los sistemas o procedimientos necesarios para acreditar la identidad de las personas que participan a distancia en la asamblea, que cuentan con los poderes que le permiten actuar en representación del socio y el debido registro de los votos. Asimismo, en las actas deberá dejarse constancia del uso de estos medios, sin perjuicio de las demás materias que la ley y reglamentación requieran que sean incorporadas al acta.</w:t>
      </w:r>
      <w:r w:rsidRPr="00422A65">
        <w:rPr>
          <w:rFonts w:asciiTheme="minorHAnsi" w:eastAsiaTheme="minorHAnsi" w:hAnsiTheme="minorHAnsi" w:cstheme="minorHAnsi"/>
          <w:color w:val="auto"/>
          <w:sz w:val="28"/>
          <w:szCs w:val="28"/>
          <w:lang w:val="es-CL" w:eastAsia="en-US" w:bidi="ar-SA"/>
        </w:rPr>
        <w:cr/>
      </w:r>
    </w:p>
    <w:p w14:paraId="5D3A7828" w14:textId="166E3FA6" w:rsidR="009334DA" w:rsidRPr="00422A65" w:rsidRDefault="009334DA"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Artículo Décimo Séptimo</w:t>
      </w:r>
      <w:r w:rsidRPr="00422A65">
        <w:rPr>
          <w:rFonts w:asciiTheme="minorHAnsi" w:eastAsiaTheme="minorHAnsi" w:hAnsiTheme="minorHAnsi" w:cstheme="minorHAnsi"/>
          <w:b/>
          <w:bCs/>
          <w:color w:val="auto"/>
          <w:sz w:val="28"/>
          <w:szCs w:val="28"/>
          <w:lang w:val="es-CL" w:eastAsia="en-US" w:bidi="ar-SA"/>
        </w:rPr>
        <w:t>:</w:t>
      </w:r>
      <w:r w:rsidRPr="00422A65">
        <w:rPr>
          <w:rFonts w:asciiTheme="minorHAnsi" w:eastAsiaTheme="minorHAnsi" w:hAnsiTheme="minorHAnsi" w:cstheme="minorHAnsi"/>
          <w:color w:val="auto"/>
          <w:sz w:val="28"/>
          <w:szCs w:val="28"/>
          <w:lang w:val="es-CL" w:eastAsia="en-US" w:bidi="ar-SA"/>
        </w:rPr>
        <w:t xml:space="preserve"> Las Asambleas Generales Extraordinarias se celebrarán cada vez que el Directorio acuerde convocarlas o cada vez que lo soliciten al Presidente del Directorio, por escrito, a lo menos un tercio de los miembros activos, indicando el objeto de la reunión.</w:t>
      </w:r>
    </w:p>
    <w:p w14:paraId="0D11CFB4" w14:textId="77777777" w:rsidR="009334DA" w:rsidRPr="00422A65" w:rsidRDefault="009334DA"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272074DE" w14:textId="7868A98A" w:rsidR="009334DA" w:rsidRPr="00422A65" w:rsidRDefault="009334DA"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En las Asambleas Generales Extraordinarias únicamente podrán tratarse las materias indicadas en la convocatoria; cualquier acuerdo que se adopte sobre otras materias será nulo y de ningún valor. </w:t>
      </w:r>
    </w:p>
    <w:p w14:paraId="623D11FC" w14:textId="77777777" w:rsidR="009334DA" w:rsidRPr="00422A65" w:rsidRDefault="009334DA"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2330366D" w14:textId="1C7541D2" w:rsidR="009334DA" w:rsidRPr="00422A65" w:rsidRDefault="009334DA"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lastRenderedPageBreak/>
        <w:t>Artículo</w:t>
      </w:r>
      <w:r w:rsidRPr="00422A65">
        <w:rPr>
          <w:u w:val="single"/>
        </w:rPr>
        <w:t xml:space="preserve"> </w:t>
      </w:r>
      <w:r w:rsidRPr="00422A65">
        <w:rPr>
          <w:rFonts w:asciiTheme="minorHAnsi" w:eastAsiaTheme="minorHAnsi" w:hAnsiTheme="minorHAnsi" w:cstheme="minorHAnsi"/>
          <w:b/>
          <w:bCs/>
          <w:color w:val="auto"/>
          <w:sz w:val="28"/>
          <w:szCs w:val="28"/>
          <w:u w:val="single"/>
          <w:lang w:val="es-CL" w:eastAsia="en-US" w:bidi="ar-SA"/>
        </w:rPr>
        <w:t>Décimo Octavo</w:t>
      </w:r>
      <w:r w:rsidRPr="00422A65">
        <w:rPr>
          <w:rFonts w:asciiTheme="minorHAnsi" w:eastAsiaTheme="minorHAnsi" w:hAnsiTheme="minorHAnsi" w:cstheme="minorHAnsi"/>
          <w:color w:val="auto"/>
          <w:sz w:val="28"/>
          <w:szCs w:val="28"/>
          <w:lang w:val="es-CL" w:eastAsia="en-US" w:bidi="ar-SA"/>
        </w:rPr>
        <w:t>: Corresponde exclusivamente a la Asamblea General Extraordinaria tratar de las siguientes materias:</w:t>
      </w:r>
    </w:p>
    <w:p w14:paraId="0BA4BBE8" w14:textId="3615E056" w:rsidR="009334DA" w:rsidRPr="00422A65" w:rsidRDefault="009334DA" w:rsidP="00C72E42">
      <w:pPr>
        <w:widowControl/>
        <w:numPr>
          <w:ilvl w:val="0"/>
          <w:numId w:val="22"/>
        </w:numPr>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De la reforma de los estatutos de la Corporación;</w:t>
      </w:r>
    </w:p>
    <w:p w14:paraId="49C9719F" w14:textId="77777777" w:rsidR="009334DA" w:rsidRPr="00422A65" w:rsidRDefault="009334DA" w:rsidP="00C72E42">
      <w:pPr>
        <w:widowControl/>
        <w:numPr>
          <w:ilvl w:val="0"/>
          <w:numId w:val="22"/>
        </w:numPr>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De la disolución de la Corporación;</w:t>
      </w:r>
    </w:p>
    <w:p w14:paraId="5018BF65" w14:textId="77777777" w:rsidR="009334DA" w:rsidRPr="00422A65" w:rsidRDefault="009334DA" w:rsidP="00C72E42">
      <w:pPr>
        <w:widowControl/>
        <w:numPr>
          <w:ilvl w:val="0"/>
          <w:numId w:val="22"/>
        </w:numPr>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De la fusión con otra Corporación;</w:t>
      </w:r>
    </w:p>
    <w:p w14:paraId="60736F57" w14:textId="138B8588" w:rsidR="009334DA" w:rsidRPr="00422A65" w:rsidRDefault="009334DA" w:rsidP="00C72E42">
      <w:pPr>
        <w:widowControl/>
        <w:numPr>
          <w:ilvl w:val="0"/>
          <w:numId w:val="22"/>
        </w:numPr>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De las reclamaciones en contra de los directores</w:t>
      </w:r>
      <w:r w:rsidR="00BE195F" w:rsidRPr="00422A65">
        <w:rPr>
          <w:rFonts w:asciiTheme="minorHAnsi" w:eastAsiaTheme="minorHAnsi" w:hAnsiTheme="minorHAnsi" w:cstheme="minorHAnsi"/>
          <w:color w:val="auto"/>
          <w:sz w:val="28"/>
          <w:szCs w:val="28"/>
          <w:lang w:val="es-CL" w:eastAsia="en-US" w:bidi="ar-SA"/>
        </w:rPr>
        <w:t xml:space="preserve"> y</w:t>
      </w:r>
      <w:r w:rsidRPr="00422A65">
        <w:rPr>
          <w:rFonts w:asciiTheme="minorHAnsi" w:eastAsiaTheme="minorHAnsi" w:hAnsiTheme="minorHAnsi" w:cstheme="minorHAnsi"/>
          <w:color w:val="auto"/>
          <w:sz w:val="28"/>
          <w:szCs w:val="28"/>
          <w:lang w:val="es-CL" w:eastAsia="en-US" w:bidi="ar-SA"/>
        </w:rPr>
        <w:t xml:space="preserve"> de los miembros </w:t>
      </w:r>
      <w:r w:rsidR="00BE195F" w:rsidRPr="00422A65">
        <w:rPr>
          <w:rFonts w:asciiTheme="minorHAnsi" w:eastAsiaTheme="minorHAnsi" w:hAnsiTheme="minorHAnsi" w:cstheme="minorHAnsi"/>
          <w:color w:val="auto"/>
          <w:sz w:val="28"/>
          <w:szCs w:val="28"/>
          <w:lang w:val="es-CL" w:eastAsia="en-US" w:bidi="ar-SA"/>
        </w:rPr>
        <w:t>del</w:t>
      </w:r>
      <w:r w:rsidRPr="00422A65">
        <w:rPr>
          <w:rFonts w:asciiTheme="minorHAnsi" w:eastAsiaTheme="minorHAnsi" w:hAnsiTheme="minorHAnsi" w:cstheme="minorHAnsi"/>
          <w:color w:val="auto"/>
          <w:sz w:val="28"/>
          <w:szCs w:val="28"/>
          <w:lang w:val="es-CL" w:eastAsia="en-US" w:bidi="ar-SA"/>
        </w:rPr>
        <w:t xml:space="preserve"> Consejo Asesor, para hacer efectiva la responsabilidad que les corresponda, por transgresión grave a la Ley, a los estatutos o a los reglamentos, mediante la suspensión o la destitución, si los cargos fueran comprobados; sin perjuicio de las acciones civiles y criminales que la Corporación tenga derecho a entablarles;</w:t>
      </w:r>
    </w:p>
    <w:p w14:paraId="47833ACA" w14:textId="006FDAA2" w:rsidR="009334DA" w:rsidRPr="00422A65" w:rsidRDefault="009334DA" w:rsidP="00C72E42">
      <w:pPr>
        <w:widowControl/>
        <w:numPr>
          <w:ilvl w:val="0"/>
          <w:numId w:val="22"/>
        </w:numPr>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De la asociación de la </w:t>
      </w:r>
      <w:r w:rsidR="00E4540F" w:rsidRPr="00422A65">
        <w:rPr>
          <w:rFonts w:asciiTheme="minorHAnsi" w:eastAsiaTheme="minorHAnsi" w:hAnsiTheme="minorHAnsi" w:cstheme="minorHAnsi"/>
          <w:color w:val="auto"/>
          <w:sz w:val="28"/>
          <w:szCs w:val="28"/>
          <w:lang w:val="es-CL" w:eastAsia="en-US" w:bidi="ar-SA"/>
        </w:rPr>
        <w:t>Corporación</w:t>
      </w:r>
      <w:r w:rsidRPr="00422A65">
        <w:rPr>
          <w:rFonts w:asciiTheme="minorHAnsi" w:eastAsiaTheme="minorHAnsi" w:hAnsiTheme="minorHAnsi" w:cstheme="minorHAnsi"/>
          <w:color w:val="auto"/>
          <w:sz w:val="28"/>
          <w:szCs w:val="28"/>
          <w:lang w:val="es-CL" w:eastAsia="en-US" w:bidi="ar-SA"/>
        </w:rPr>
        <w:t xml:space="preserve"> con otras instituciones similares;</w:t>
      </w:r>
    </w:p>
    <w:p w14:paraId="345AE573" w14:textId="77777777" w:rsidR="002C34F8" w:rsidRPr="00422A65" w:rsidRDefault="009334DA" w:rsidP="00C72E42">
      <w:pPr>
        <w:widowControl/>
        <w:numPr>
          <w:ilvl w:val="0"/>
          <w:numId w:val="22"/>
        </w:numPr>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De la venta, hipoteca, permuta, cesión y transferencia de bienes raíces</w:t>
      </w:r>
      <w:r w:rsidR="00CA4431" w:rsidRPr="00422A65">
        <w:rPr>
          <w:rFonts w:asciiTheme="minorHAnsi" w:eastAsiaTheme="minorHAnsi" w:hAnsiTheme="minorHAnsi" w:cstheme="minorHAnsi"/>
          <w:color w:val="auto"/>
          <w:sz w:val="28"/>
          <w:szCs w:val="28"/>
          <w:lang w:val="es-CL" w:eastAsia="en-US" w:bidi="ar-SA"/>
        </w:rPr>
        <w:t>, derechos de aguas y otros activos</w:t>
      </w:r>
      <w:r w:rsidRPr="00422A65">
        <w:rPr>
          <w:rFonts w:asciiTheme="minorHAnsi" w:eastAsiaTheme="minorHAnsi" w:hAnsiTheme="minorHAnsi" w:cstheme="minorHAnsi"/>
          <w:color w:val="auto"/>
          <w:sz w:val="28"/>
          <w:szCs w:val="28"/>
          <w:lang w:val="es-CL" w:eastAsia="en-US" w:bidi="ar-SA"/>
        </w:rPr>
        <w:t>, de la constitución de servidumbres y prohibiciones de gravar y enajenar y del arrendamiento de inmuebles por un plazo superior a tres años</w:t>
      </w:r>
      <w:r w:rsidR="00CA4431" w:rsidRPr="00422A65">
        <w:rPr>
          <w:rFonts w:asciiTheme="minorHAnsi" w:eastAsiaTheme="minorHAnsi" w:hAnsiTheme="minorHAnsi" w:cstheme="minorHAnsi"/>
          <w:color w:val="auto"/>
          <w:sz w:val="28"/>
          <w:szCs w:val="28"/>
          <w:lang w:val="es-CL" w:eastAsia="en-US" w:bidi="ar-SA"/>
        </w:rPr>
        <w:t xml:space="preserve">, así como la compra de activos superiores a </w:t>
      </w:r>
      <w:r w:rsidR="002C34F8" w:rsidRPr="00422A65">
        <w:rPr>
          <w:rFonts w:asciiTheme="minorHAnsi" w:eastAsiaTheme="minorHAnsi" w:hAnsiTheme="minorHAnsi" w:cstheme="minorHAnsi"/>
          <w:color w:val="auto"/>
          <w:sz w:val="28"/>
          <w:szCs w:val="28"/>
          <w:lang w:val="es-CL" w:eastAsia="en-US" w:bidi="ar-SA"/>
        </w:rPr>
        <w:t>5</w:t>
      </w:r>
      <w:r w:rsidR="00CA4431" w:rsidRPr="00422A65">
        <w:rPr>
          <w:rFonts w:asciiTheme="minorHAnsi" w:eastAsiaTheme="minorHAnsi" w:hAnsiTheme="minorHAnsi" w:cstheme="minorHAnsi"/>
          <w:color w:val="auto"/>
          <w:sz w:val="28"/>
          <w:szCs w:val="28"/>
          <w:lang w:val="es-CL" w:eastAsia="en-US" w:bidi="ar-SA"/>
        </w:rPr>
        <w:t>.000 Unidades de Fomento.</w:t>
      </w:r>
      <w:r w:rsidR="009A731E" w:rsidRPr="00422A65">
        <w:rPr>
          <w:rFonts w:asciiTheme="minorHAnsi" w:eastAsiaTheme="minorHAnsi" w:hAnsiTheme="minorHAnsi" w:cstheme="minorHAnsi"/>
          <w:color w:val="auto"/>
          <w:sz w:val="28"/>
          <w:szCs w:val="28"/>
          <w:lang w:val="es-CL" w:eastAsia="en-US" w:bidi="ar-SA"/>
        </w:rPr>
        <w:t xml:space="preserve"> </w:t>
      </w:r>
    </w:p>
    <w:p w14:paraId="7D87EE1A" w14:textId="77777777" w:rsidR="002C34F8" w:rsidRPr="00422A65" w:rsidRDefault="002C34F8" w:rsidP="002C34F8">
      <w:pPr>
        <w:widowControl/>
        <w:spacing w:after="160" w:line="26" w:lineRule="atLeast"/>
        <w:ind w:left="360" w:right="10"/>
        <w:contextualSpacing/>
        <w:jc w:val="both"/>
        <w:rPr>
          <w:rFonts w:asciiTheme="minorHAnsi" w:eastAsiaTheme="minorHAnsi" w:hAnsiTheme="minorHAnsi" w:cstheme="minorHAnsi"/>
          <w:color w:val="auto"/>
          <w:sz w:val="28"/>
          <w:szCs w:val="28"/>
          <w:lang w:val="es-CL" w:eastAsia="en-US" w:bidi="ar-SA"/>
        </w:rPr>
      </w:pPr>
    </w:p>
    <w:p w14:paraId="300E740B" w14:textId="1E214605" w:rsidR="009334DA" w:rsidRPr="00422A65" w:rsidRDefault="009334DA" w:rsidP="002C34F8">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Los acuerdos a que se refieren las letras a), b), c), e) y f) deberán reducirse a escritura pública que suscribirá el Presidente en representación de la Corporación, sin perjuicio de que en un caso determinado, la Asamblea General Extraordinaria pueda otorgar poder especial para este efecto, a otra u otras personas. </w:t>
      </w:r>
      <w:r w:rsidRPr="00422A65">
        <w:rPr>
          <w:rFonts w:asciiTheme="minorHAnsi" w:eastAsiaTheme="minorHAnsi" w:hAnsiTheme="minorHAnsi" w:cstheme="minorHAnsi"/>
          <w:color w:val="auto"/>
          <w:sz w:val="28"/>
          <w:szCs w:val="28"/>
          <w:lang w:val="es-CL" w:eastAsia="en-US" w:bidi="ar-SA"/>
        </w:rPr>
        <w:cr/>
      </w:r>
    </w:p>
    <w:p w14:paraId="35868797" w14:textId="549E0F63" w:rsidR="009334DA" w:rsidRPr="00422A65" w:rsidRDefault="009334DA"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Artículo Décimo Noveno</w:t>
      </w:r>
      <w:r w:rsidRPr="00422A65">
        <w:rPr>
          <w:rFonts w:asciiTheme="minorHAnsi" w:eastAsiaTheme="minorHAnsi" w:hAnsiTheme="minorHAnsi" w:cstheme="minorHAnsi"/>
          <w:color w:val="auto"/>
          <w:sz w:val="28"/>
          <w:szCs w:val="28"/>
          <w:lang w:val="es-CL" w:eastAsia="en-US" w:bidi="ar-SA"/>
        </w:rPr>
        <w:t xml:space="preserve">: Las citaciones a las Asambleas Generales se harán por medio de un aviso que deberá publicarse por una vez, con </w:t>
      </w:r>
      <w:r w:rsidR="00884EF4" w:rsidRPr="00422A65">
        <w:rPr>
          <w:rFonts w:asciiTheme="minorHAnsi" w:eastAsiaTheme="minorHAnsi" w:hAnsiTheme="minorHAnsi" w:cstheme="minorHAnsi"/>
          <w:color w:val="auto"/>
          <w:sz w:val="28"/>
          <w:szCs w:val="28"/>
          <w:lang w:val="es-CL" w:eastAsia="en-US" w:bidi="ar-SA"/>
        </w:rPr>
        <w:t>a lo menos 5</w:t>
      </w:r>
      <w:r w:rsidRPr="00422A65">
        <w:rPr>
          <w:rFonts w:asciiTheme="minorHAnsi" w:eastAsiaTheme="minorHAnsi" w:hAnsiTheme="minorHAnsi" w:cstheme="minorHAnsi"/>
          <w:color w:val="auto"/>
          <w:sz w:val="28"/>
          <w:szCs w:val="28"/>
          <w:lang w:val="es-CL" w:eastAsia="en-US" w:bidi="ar-SA"/>
        </w:rPr>
        <w:t xml:space="preserve"> días de anticipación y con no más de </w:t>
      </w:r>
      <w:r w:rsidR="00E219EB" w:rsidRPr="00422A65">
        <w:rPr>
          <w:rFonts w:asciiTheme="minorHAnsi" w:eastAsiaTheme="minorHAnsi" w:hAnsiTheme="minorHAnsi" w:cstheme="minorHAnsi"/>
          <w:color w:val="auto"/>
          <w:sz w:val="28"/>
          <w:szCs w:val="28"/>
          <w:lang w:val="es-CL" w:eastAsia="en-US" w:bidi="ar-SA"/>
        </w:rPr>
        <w:t>3</w:t>
      </w:r>
      <w:r w:rsidRPr="00422A65">
        <w:rPr>
          <w:rFonts w:asciiTheme="minorHAnsi" w:eastAsiaTheme="minorHAnsi" w:hAnsiTheme="minorHAnsi" w:cstheme="minorHAnsi"/>
          <w:color w:val="auto"/>
          <w:sz w:val="28"/>
          <w:szCs w:val="28"/>
          <w:lang w:val="es-CL" w:eastAsia="en-US" w:bidi="ar-SA"/>
        </w:rPr>
        <w:t>0 al día fijado para la Asamblea, en un diario de circulación nacional. En dicha publicación se indicará el día, lugar, hora y objeto de la reunión. No podrá citarse en el mismo aviso para una segunda reunión, cuando por falta de quórum no se lleve a efecto la primera.</w:t>
      </w:r>
    </w:p>
    <w:p w14:paraId="4EC11C49" w14:textId="7BFE97FB" w:rsidR="00F62E8F" w:rsidRPr="00422A65" w:rsidRDefault="00F62E8F"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711969C6" w14:textId="1E5C6767" w:rsidR="00F62E8F" w:rsidRPr="00422A65" w:rsidRDefault="00F62E8F"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En caso de someterse a la apro</w:t>
      </w:r>
      <w:r w:rsidR="00B646C3" w:rsidRPr="00422A65">
        <w:rPr>
          <w:rFonts w:asciiTheme="minorHAnsi" w:eastAsiaTheme="minorHAnsi" w:hAnsiTheme="minorHAnsi" w:cstheme="minorHAnsi"/>
          <w:color w:val="auto"/>
          <w:sz w:val="28"/>
          <w:szCs w:val="28"/>
          <w:lang w:val="es-CL" w:eastAsia="en-US" w:bidi="ar-SA"/>
        </w:rPr>
        <w:t>bación de la Asamblea General nuevos Reglamentos, modificaciones a los existentes o a los Estatutos, estos deberán remitirse a los socios por correo electrónico con una anticipación de a lo menos 30 días corridos a la fecha fijada para la Asamblea General.</w:t>
      </w:r>
    </w:p>
    <w:p w14:paraId="4C8F7843" w14:textId="77777777" w:rsidR="00E219EB" w:rsidRPr="00422A65" w:rsidRDefault="00E219EB"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050C6B2C" w14:textId="3D3D8465" w:rsidR="009334DA" w:rsidRPr="00422A65" w:rsidRDefault="009334DA"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La citación deberá despacharse por el Secretario, en conformidad a lo dispuesto en  estos estatutos</w:t>
      </w:r>
      <w:r w:rsidR="00BE195F" w:rsidRPr="00422A65">
        <w:rPr>
          <w:rFonts w:asciiTheme="minorHAnsi" w:eastAsiaTheme="minorHAnsi" w:hAnsiTheme="minorHAnsi" w:cstheme="minorHAnsi"/>
          <w:color w:val="auto"/>
          <w:sz w:val="28"/>
          <w:szCs w:val="28"/>
          <w:lang w:val="es-CL" w:eastAsia="en-US" w:bidi="ar-SA"/>
        </w:rPr>
        <w:t xml:space="preserve"> y reglamentos</w:t>
      </w:r>
      <w:r w:rsidRPr="00422A65">
        <w:rPr>
          <w:rFonts w:asciiTheme="minorHAnsi" w:eastAsiaTheme="minorHAnsi" w:hAnsiTheme="minorHAnsi" w:cstheme="minorHAnsi"/>
          <w:color w:val="auto"/>
          <w:sz w:val="28"/>
          <w:szCs w:val="28"/>
          <w:lang w:val="es-CL" w:eastAsia="en-US" w:bidi="ar-SA"/>
        </w:rPr>
        <w:t xml:space="preserve">. En el evento que el Secretario no despachare </w:t>
      </w:r>
      <w:r w:rsidRPr="00422A65">
        <w:rPr>
          <w:rFonts w:asciiTheme="minorHAnsi" w:eastAsiaTheme="minorHAnsi" w:hAnsiTheme="minorHAnsi" w:cstheme="minorHAnsi"/>
          <w:color w:val="auto"/>
          <w:sz w:val="28"/>
          <w:szCs w:val="28"/>
          <w:lang w:val="es-CL" w:eastAsia="en-US" w:bidi="ar-SA"/>
        </w:rPr>
        <w:lastRenderedPageBreak/>
        <w:t>las citaciones a Asambleas Generales, lo podrá hacer, en su defecto, la mayoría absoluta de los directores o el 10% de los socios activos.</w:t>
      </w:r>
    </w:p>
    <w:p w14:paraId="6B4B41EB" w14:textId="77777777" w:rsidR="00E219EB" w:rsidRPr="00422A65" w:rsidRDefault="00E219EB"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48783D1E" w14:textId="257568CC" w:rsidR="009334DA" w:rsidRPr="00422A65" w:rsidRDefault="009334DA"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Asimismo, se enviará carta o circular al correo electrónico que los </w:t>
      </w:r>
      <w:r w:rsidR="00B646C3" w:rsidRPr="00422A65">
        <w:rPr>
          <w:rFonts w:asciiTheme="minorHAnsi" w:eastAsiaTheme="minorHAnsi" w:hAnsiTheme="minorHAnsi" w:cstheme="minorHAnsi"/>
          <w:color w:val="auto"/>
          <w:sz w:val="28"/>
          <w:szCs w:val="28"/>
          <w:lang w:val="es-CL" w:eastAsia="en-US" w:bidi="ar-SA"/>
        </w:rPr>
        <w:t>socios</w:t>
      </w:r>
      <w:r w:rsidRPr="00422A65">
        <w:rPr>
          <w:rFonts w:asciiTheme="minorHAnsi" w:eastAsiaTheme="minorHAnsi" w:hAnsiTheme="minorHAnsi" w:cstheme="minorHAnsi"/>
          <w:color w:val="auto"/>
          <w:sz w:val="28"/>
          <w:szCs w:val="28"/>
          <w:lang w:val="es-CL" w:eastAsia="en-US" w:bidi="ar-SA"/>
        </w:rPr>
        <w:t xml:space="preserve"> tengan registrado en la Corporación, con a lo menos 5 días de anticipación y no más de 30 al día de la Asamblea. </w:t>
      </w:r>
    </w:p>
    <w:p w14:paraId="70093B64" w14:textId="77777777" w:rsidR="00E219EB" w:rsidRPr="00422A65" w:rsidRDefault="00E219EB"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47CD8256" w14:textId="4037AE0F" w:rsidR="009334DA" w:rsidRPr="00422A65" w:rsidRDefault="009334DA"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Artículo Vigésimo:</w:t>
      </w:r>
      <w:r w:rsidRPr="00422A65">
        <w:rPr>
          <w:rFonts w:asciiTheme="minorHAnsi" w:eastAsiaTheme="minorHAnsi" w:hAnsiTheme="minorHAnsi" w:cstheme="minorHAnsi"/>
          <w:color w:val="auto"/>
          <w:sz w:val="28"/>
          <w:szCs w:val="28"/>
          <w:lang w:val="es-CL" w:eastAsia="en-US" w:bidi="ar-SA"/>
        </w:rPr>
        <w:t xml:space="preserve"> Las Asambleas Generales Ordinarias y Extraordinarias se entenderán legalmente instaladas y constituidas si a ellas concurriere, a lo menos, la mitad más uno de los socios activos. Si no se reuniere este quórum se dejará constancia del hecho en el acta y deberá disponerse una nueva citación para día diferente, dentro de los 30 días siguientes al de la primera citación, en cuyo caso la Asamblea se realizará con los socios que asistan.</w:t>
      </w:r>
    </w:p>
    <w:p w14:paraId="78A0EEA8" w14:textId="77777777" w:rsidR="00E219EB" w:rsidRPr="00422A65" w:rsidRDefault="00E219EB"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320E004C" w14:textId="571F0551" w:rsidR="009334DA" w:rsidRPr="00422A65" w:rsidRDefault="009334DA"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Los acuerdos en las Asambleas Generales se adoptarán por la mayoría absoluta de los socios asistentes, salvo en los casos en que la Ley o los estatutos hayan fijado una mayoría especial.</w:t>
      </w:r>
    </w:p>
    <w:p w14:paraId="5C1BD515" w14:textId="3089689A" w:rsidR="002C34F8" w:rsidRPr="00422A65" w:rsidRDefault="002C34F8"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227EAC7F" w14:textId="12802718" w:rsidR="002C34F8" w:rsidRPr="00422A65" w:rsidRDefault="002C34F8"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El acuerdo previsto en el literal f) del artículo décimo octavo deberá ser adoptado por mayoría absoluta de los presentes, que represente a lo menos al 50% de los socios activos.</w:t>
      </w:r>
    </w:p>
    <w:p w14:paraId="41863409" w14:textId="77777777" w:rsidR="00E219EB" w:rsidRPr="00422A65" w:rsidRDefault="00E219EB"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5E2E4264" w14:textId="5010E18F" w:rsidR="009334DA" w:rsidRPr="00422A65" w:rsidRDefault="009334DA"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 xml:space="preserve">Artículo Vigésimo </w:t>
      </w:r>
      <w:r w:rsidR="00E219EB" w:rsidRPr="00422A65">
        <w:rPr>
          <w:rFonts w:asciiTheme="minorHAnsi" w:eastAsiaTheme="minorHAnsi" w:hAnsiTheme="minorHAnsi" w:cstheme="minorHAnsi"/>
          <w:b/>
          <w:bCs/>
          <w:color w:val="auto"/>
          <w:sz w:val="28"/>
          <w:szCs w:val="28"/>
          <w:u w:val="single"/>
          <w:lang w:val="es-CL" w:eastAsia="en-US" w:bidi="ar-SA"/>
        </w:rPr>
        <w:t>Primero</w:t>
      </w:r>
      <w:r w:rsidRPr="00422A65">
        <w:rPr>
          <w:rFonts w:asciiTheme="minorHAnsi" w:eastAsiaTheme="minorHAnsi" w:hAnsiTheme="minorHAnsi" w:cstheme="minorHAnsi"/>
          <w:color w:val="auto"/>
          <w:sz w:val="28"/>
          <w:szCs w:val="28"/>
          <w:lang w:val="es-CL" w:eastAsia="en-US" w:bidi="ar-SA"/>
        </w:rPr>
        <w:t>: Cada socio tendrá un voto.</w:t>
      </w:r>
    </w:p>
    <w:p w14:paraId="0165C3E8" w14:textId="77777777" w:rsidR="00E219EB" w:rsidRPr="00422A65" w:rsidRDefault="00E219EB"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2FB5EDEA" w14:textId="317E5C8A" w:rsidR="009334DA" w:rsidRPr="00422A65" w:rsidRDefault="009334DA"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Cada socio, además de hacer uso de su derecho a voto, podrá representar a un máximo de cinco socios activos. </w:t>
      </w:r>
      <w:r w:rsidR="009A731E" w:rsidRPr="00422A65">
        <w:rPr>
          <w:rFonts w:asciiTheme="minorHAnsi" w:eastAsiaTheme="minorHAnsi" w:hAnsiTheme="minorHAnsi" w:cstheme="minorHAnsi"/>
          <w:color w:val="auto"/>
          <w:sz w:val="28"/>
          <w:szCs w:val="28"/>
          <w:lang w:val="es-CL" w:eastAsia="en-US" w:bidi="ar-SA"/>
        </w:rPr>
        <w:t>A l</w:t>
      </w:r>
      <w:r w:rsidRPr="00422A65">
        <w:rPr>
          <w:rFonts w:asciiTheme="minorHAnsi" w:eastAsiaTheme="minorHAnsi" w:hAnsiTheme="minorHAnsi" w:cstheme="minorHAnsi"/>
          <w:color w:val="auto"/>
          <w:sz w:val="28"/>
          <w:szCs w:val="28"/>
          <w:lang w:val="es-CL" w:eastAsia="en-US" w:bidi="ar-SA"/>
        </w:rPr>
        <w:t>os poderes</w:t>
      </w:r>
      <w:r w:rsidR="00E219EB" w:rsidRPr="00422A65">
        <w:rPr>
          <w:rFonts w:asciiTheme="minorHAnsi" w:eastAsiaTheme="minorHAnsi" w:hAnsiTheme="minorHAnsi" w:cstheme="minorHAnsi"/>
          <w:color w:val="auto"/>
          <w:sz w:val="28"/>
          <w:szCs w:val="28"/>
          <w:lang w:val="es-CL" w:eastAsia="en-US" w:bidi="ar-SA"/>
        </w:rPr>
        <w:t xml:space="preserve"> </w:t>
      </w:r>
      <w:r w:rsidR="009A731E" w:rsidRPr="00422A65">
        <w:rPr>
          <w:rFonts w:asciiTheme="minorHAnsi" w:eastAsiaTheme="minorHAnsi" w:hAnsiTheme="minorHAnsi" w:cstheme="minorHAnsi"/>
          <w:color w:val="auto"/>
          <w:sz w:val="28"/>
          <w:szCs w:val="28"/>
          <w:lang w:val="es-CL" w:eastAsia="en-US" w:bidi="ar-SA"/>
        </w:rPr>
        <w:t>deberá acompañarse fotocopia de la Cédula Nacional de Identidad del socio otorgante o de su representante</w:t>
      </w:r>
      <w:r w:rsidR="00E219EB" w:rsidRPr="00422A65">
        <w:rPr>
          <w:rFonts w:asciiTheme="minorHAnsi" w:eastAsiaTheme="minorHAnsi" w:hAnsiTheme="minorHAnsi" w:cstheme="minorHAnsi"/>
          <w:color w:val="auto"/>
          <w:sz w:val="28"/>
          <w:szCs w:val="28"/>
          <w:lang w:val="es-CL" w:eastAsia="en-US" w:bidi="ar-SA"/>
        </w:rPr>
        <w:t xml:space="preserve">, </w:t>
      </w:r>
      <w:r w:rsidR="009A731E" w:rsidRPr="00422A65">
        <w:rPr>
          <w:rFonts w:asciiTheme="minorHAnsi" w:eastAsiaTheme="minorHAnsi" w:hAnsiTheme="minorHAnsi" w:cstheme="minorHAnsi"/>
          <w:color w:val="auto"/>
          <w:sz w:val="28"/>
          <w:szCs w:val="28"/>
          <w:lang w:val="es-CL" w:eastAsia="en-US" w:bidi="ar-SA"/>
        </w:rPr>
        <w:t xml:space="preserve">y el Secretario </w:t>
      </w:r>
      <w:r w:rsidR="00E219EB" w:rsidRPr="00422A65">
        <w:rPr>
          <w:rFonts w:asciiTheme="minorHAnsi" w:eastAsiaTheme="minorHAnsi" w:hAnsiTheme="minorHAnsi" w:cstheme="minorHAnsi"/>
          <w:color w:val="auto"/>
          <w:sz w:val="28"/>
          <w:szCs w:val="28"/>
          <w:lang w:val="es-CL" w:eastAsia="en-US" w:bidi="ar-SA"/>
        </w:rPr>
        <w:t xml:space="preserve">los </w:t>
      </w:r>
      <w:r w:rsidRPr="00422A65">
        <w:rPr>
          <w:rFonts w:asciiTheme="minorHAnsi" w:eastAsiaTheme="minorHAnsi" w:hAnsiTheme="minorHAnsi" w:cstheme="minorHAnsi"/>
          <w:color w:val="auto"/>
          <w:sz w:val="28"/>
          <w:szCs w:val="28"/>
          <w:lang w:val="es-CL" w:eastAsia="en-US" w:bidi="ar-SA"/>
        </w:rPr>
        <w:t>califica</w:t>
      </w:r>
      <w:r w:rsidR="00E219EB" w:rsidRPr="00422A65">
        <w:rPr>
          <w:rFonts w:asciiTheme="minorHAnsi" w:eastAsiaTheme="minorHAnsi" w:hAnsiTheme="minorHAnsi" w:cstheme="minorHAnsi"/>
          <w:color w:val="auto"/>
          <w:sz w:val="28"/>
          <w:szCs w:val="28"/>
          <w:lang w:val="es-CL" w:eastAsia="en-US" w:bidi="ar-SA"/>
        </w:rPr>
        <w:t>r</w:t>
      </w:r>
      <w:r w:rsidR="009A731E" w:rsidRPr="00422A65">
        <w:rPr>
          <w:rFonts w:asciiTheme="minorHAnsi" w:eastAsiaTheme="minorHAnsi" w:hAnsiTheme="minorHAnsi" w:cstheme="minorHAnsi"/>
          <w:color w:val="auto"/>
          <w:sz w:val="28"/>
          <w:szCs w:val="28"/>
          <w:lang w:val="es-CL" w:eastAsia="en-US" w:bidi="ar-SA"/>
        </w:rPr>
        <w:t>á</w:t>
      </w:r>
      <w:r w:rsidRPr="00422A65">
        <w:rPr>
          <w:rFonts w:asciiTheme="minorHAnsi" w:eastAsiaTheme="minorHAnsi" w:hAnsiTheme="minorHAnsi" w:cstheme="minorHAnsi"/>
          <w:color w:val="auto"/>
          <w:sz w:val="28"/>
          <w:szCs w:val="28"/>
          <w:lang w:val="es-CL" w:eastAsia="en-US" w:bidi="ar-SA"/>
        </w:rPr>
        <w:t>.</w:t>
      </w:r>
    </w:p>
    <w:p w14:paraId="3BCA32DA" w14:textId="77777777" w:rsidR="00E219EB" w:rsidRPr="00422A65" w:rsidRDefault="00E219EB" w:rsidP="009334DA">
      <w:pPr>
        <w:widowControl/>
        <w:spacing w:after="160" w:line="26" w:lineRule="atLeast"/>
        <w:ind w:right="10"/>
        <w:contextualSpacing/>
        <w:jc w:val="both"/>
        <w:rPr>
          <w:rFonts w:asciiTheme="minorHAnsi" w:eastAsiaTheme="minorHAnsi" w:hAnsiTheme="minorHAnsi" w:cstheme="minorHAnsi"/>
          <w:b/>
          <w:bCs/>
          <w:color w:val="auto"/>
          <w:sz w:val="28"/>
          <w:szCs w:val="28"/>
          <w:u w:val="single"/>
          <w:lang w:val="es-CL" w:eastAsia="en-US" w:bidi="ar-SA"/>
        </w:rPr>
      </w:pPr>
    </w:p>
    <w:p w14:paraId="7174FFF3" w14:textId="018FDA91" w:rsidR="009334DA" w:rsidRPr="00422A65" w:rsidRDefault="009334DA"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 xml:space="preserve">Artículo Vigésimo </w:t>
      </w:r>
      <w:r w:rsidR="00E219EB" w:rsidRPr="00422A65">
        <w:rPr>
          <w:rFonts w:asciiTheme="minorHAnsi" w:eastAsiaTheme="minorHAnsi" w:hAnsiTheme="minorHAnsi" w:cstheme="minorHAnsi"/>
          <w:b/>
          <w:bCs/>
          <w:color w:val="auto"/>
          <w:sz w:val="28"/>
          <w:szCs w:val="28"/>
          <w:u w:val="single"/>
          <w:lang w:val="es-CL" w:eastAsia="en-US" w:bidi="ar-SA"/>
        </w:rPr>
        <w:t>Segundo</w:t>
      </w:r>
      <w:r w:rsidRPr="00422A65">
        <w:rPr>
          <w:rFonts w:asciiTheme="minorHAnsi" w:eastAsiaTheme="minorHAnsi" w:hAnsiTheme="minorHAnsi" w:cstheme="minorHAnsi"/>
          <w:color w:val="auto"/>
          <w:sz w:val="28"/>
          <w:szCs w:val="28"/>
          <w:lang w:val="es-CL" w:eastAsia="en-US" w:bidi="ar-SA"/>
        </w:rPr>
        <w:t xml:space="preserve">: De las deliberaciones y acuerdos adoptados en las Asambleas Generales se dejará constancia en un libro especial de Actas o Registro que asegure la fidelidad de </w:t>
      </w:r>
      <w:r w:rsidR="00E219EB" w:rsidRPr="00422A65">
        <w:rPr>
          <w:rFonts w:asciiTheme="minorHAnsi" w:eastAsiaTheme="minorHAnsi" w:hAnsiTheme="minorHAnsi" w:cstheme="minorHAnsi"/>
          <w:color w:val="auto"/>
          <w:sz w:val="28"/>
          <w:szCs w:val="28"/>
          <w:lang w:val="es-CL" w:eastAsia="en-US" w:bidi="ar-SA"/>
        </w:rPr>
        <w:t>estas</w:t>
      </w:r>
      <w:r w:rsidRPr="00422A65">
        <w:rPr>
          <w:rFonts w:asciiTheme="minorHAnsi" w:eastAsiaTheme="minorHAnsi" w:hAnsiTheme="minorHAnsi" w:cstheme="minorHAnsi"/>
          <w:color w:val="auto"/>
          <w:sz w:val="28"/>
          <w:szCs w:val="28"/>
          <w:lang w:val="es-CL" w:eastAsia="en-US" w:bidi="ar-SA"/>
        </w:rPr>
        <w:t>, el que será llevado por el Secretario. Estas Actas serán un extracto de lo ocurrido en la reunión y serán firmadas por el Presidente, por el Secretario o por quienes hagan sus veces, y además por tres socios activos asistentes, designados en la misma Asamblea para este efecto.</w:t>
      </w:r>
    </w:p>
    <w:p w14:paraId="16BBA848" w14:textId="77777777" w:rsidR="00E219EB" w:rsidRPr="00422A65" w:rsidRDefault="00E219EB"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308BF43B" w14:textId="293AD40B" w:rsidR="009334DA" w:rsidRPr="00422A65" w:rsidRDefault="009334DA"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lastRenderedPageBreak/>
        <w:t>En dichas Actas podrán los asistentes estampar las reclamaciones que estimen convenientes a sus derechos, por posibles vicios de procedimiento o relativos a la citación, constitución y funcionamiento de la Asamblea.</w:t>
      </w:r>
    </w:p>
    <w:p w14:paraId="50E57902" w14:textId="77777777" w:rsidR="00E219EB" w:rsidRPr="00422A65" w:rsidRDefault="00E219EB"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04254518" w14:textId="5C1DADB0" w:rsidR="009334DA" w:rsidRPr="00422A65" w:rsidRDefault="009334DA"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Por otra parte, la Corporación deberá mantener permanentemente actualizados registros de sus asociados, directores y demás autoridades que prevean los estatutos</w:t>
      </w:r>
      <w:r w:rsidR="00622B7C" w:rsidRPr="00422A65">
        <w:rPr>
          <w:rFonts w:asciiTheme="minorHAnsi" w:eastAsiaTheme="minorHAnsi" w:hAnsiTheme="minorHAnsi" w:cstheme="minorHAnsi"/>
          <w:color w:val="auto"/>
          <w:sz w:val="28"/>
          <w:szCs w:val="28"/>
          <w:lang w:val="es-CL" w:eastAsia="en-US" w:bidi="ar-SA"/>
        </w:rPr>
        <w:t xml:space="preserve"> y reglamentos</w:t>
      </w:r>
      <w:r w:rsidRPr="00422A65">
        <w:rPr>
          <w:rFonts w:asciiTheme="minorHAnsi" w:eastAsiaTheme="minorHAnsi" w:hAnsiTheme="minorHAnsi" w:cstheme="minorHAnsi"/>
          <w:color w:val="auto"/>
          <w:sz w:val="28"/>
          <w:szCs w:val="28"/>
          <w:lang w:val="es-CL" w:eastAsia="en-US" w:bidi="ar-SA"/>
        </w:rPr>
        <w:t>.</w:t>
      </w:r>
    </w:p>
    <w:p w14:paraId="26626EA1" w14:textId="77777777" w:rsidR="00E219EB" w:rsidRPr="00422A65" w:rsidRDefault="00E219EB" w:rsidP="009334DA">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393F01AA" w14:textId="069B2CE1" w:rsidR="005815D8" w:rsidRPr="00422A65" w:rsidRDefault="009334DA" w:rsidP="00792B66">
      <w:pPr>
        <w:pStyle w:val="Cuerpodeltexto0"/>
        <w:shd w:val="clear" w:color="auto" w:fill="auto"/>
        <w:spacing w:after="180" w:line="26" w:lineRule="atLeast"/>
        <w:ind w:right="10"/>
        <w:contextualSpacing/>
        <w:jc w:val="both"/>
        <w:rPr>
          <w:rFonts w:asciiTheme="minorHAnsi" w:hAnsiTheme="minorHAnsi" w:cstheme="minorHAnsi"/>
        </w:rPr>
      </w:pPr>
      <w:r w:rsidRPr="00422A65">
        <w:rPr>
          <w:rFonts w:asciiTheme="minorHAnsi" w:eastAsiaTheme="minorHAnsi" w:hAnsiTheme="minorHAnsi" w:cstheme="minorHAnsi"/>
          <w:b/>
          <w:bCs/>
          <w:color w:val="auto"/>
          <w:u w:val="single"/>
          <w:lang w:val="es-CL" w:eastAsia="en-US" w:bidi="ar-SA"/>
        </w:rPr>
        <w:t xml:space="preserve">Artículo Vigésimo </w:t>
      </w:r>
      <w:r w:rsidR="00E219EB" w:rsidRPr="00422A65">
        <w:rPr>
          <w:rFonts w:asciiTheme="minorHAnsi" w:eastAsiaTheme="minorHAnsi" w:hAnsiTheme="minorHAnsi" w:cstheme="minorHAnsi"/>
          <w:b/>
          <w:bCs/>
          <w:color w:val="auto"/>
          <w:u w:val="single"/>
          <w:lang w:val="es-CL" w:eastAsia="en-US" w:bidi="ar-SA"/>
        </w:rPr>
        <w:t>Tercero</w:t>
      </w:r>
      <w:r w:rsidRPr="00422A65">
        <w:rPr>
          <w:rFonts w:asciiTheme="minorHAnsi" w:eastAsiaTheme="minorHAnsi" w:hAnsiTheme="minorHAnsi" w:cstheme="minorHAnsi"/>
          <w:color w:val="auto"/>
          <w:lang w:val="es-CL" w:eastAsia="en-US" w:bidi="ar-SA"/>
        </w:rPr>
        <w:t xml:space="preserve">: Las Asambleas Generales serán presididas por el Presidente de la Corporación y actuará como Secretario el que lo sea del Directorio, o las personas que hagan sus veces. Si faltare el Presidente, presidirá la Asamblea un Director u otra persona que la propia Asamblea designe para ese efecto. </w:t>
      </w:r>
      <w:r w:rsidRPr="00422A65">
        <w:rPr>
          <w:rFonts w:asciiTheme="minorHAnsi" w:eastAsiaTheme="minorHAnsi" w:hAnsiTheme="minorHAnsi" w:cstheme="minorHAnsi"/>
          <w:color w:val="auto"/>
          <w:lang w:val="es-CL" w:eastAsia="en-US" w:bidi="ar-SA"/>
        </w:rPr>
        <w:cr/>
      </w:r>
    </w:p>
    <w:p w14:paraId="285A4799" w14:textId="77777777" w:rsidR="00FD370C" w:rsidRPr="00422A65" w:rsidRDefault="00FD370C" w:rsidP="009334DA">
      <w:pPr>
        <w:pStyle w:val="Cuerpodeltexto0"/>
        <w:spacing w:after="180" w:line="26" w:lineRule="atLeast"/>
        <w:ind w:right="10"/>
        <w:contextualSpacing/>
        <w:rPr>
          <w:rFonts w:asciiTheme="minorHAnsi" w:hAnsiTheme="minorHAnsi" w:cstheme="minorHAnsi"/>
          <w:b/>
          <w:bCs/>
        </w:rPr>
      </w:pPr>
    </w:p>
    <w:p w14:paraId="4BACE6DA" w14:textId="77777777" w:rsidR="00FD370C" w:rsidRPr="00422A65" w:rsidRDefault="000804C3" w:rsidP="00FD370C">
      <w:pPr>
        <w:pStyle w:val="Cuerpodeltexto0"/>
        <w:shd w:val="clear" w:color="auto" w:fill="auto"/>
        <w:spacing w:after="180" w:line="26" w:lineRule="atLeast"/>
        <w:ind w:right="10"/>
        <w:contextualSpacing/>
        <w:jc w:val="center"/>
        <w:rPr>
          <w:rFonts w:asciiTheme="minorHAnsi" w:hAnsiTheme="minorHAnsi" w:cstheme="minorHAnsi"/>
          <w:b/>
          <w:bCs/>
        </w:rPr>
      </w:pPr>
      <w:r w:rsidRPr="00422A65">
        <w:rPr>
          <w:rFonts w:asciiTheme="minorHAnsi" w:hAnsiTheme="minorHAnsi" w:cstheme="minorHAnsi"/>
          <w:b/>
          <w:bCs/>
        </w:rPr>
        <w:t xml:space="preserve">TITULO </w:t>
      </w:r>
      <w:r w:rsidR="00FD370C" w:rsidRPr="00422A65">
        <w:rPr>
          <w:rFonts w:asciiTheme="minorHAnsi" w:hAnsiTheme="minorHAnsi" w:cstheme="minorHAnsi"/>
          <w:b/>
          <w:bCs/>
        </w:rPr>
        <w:t>CUARTO</w:t>
      </w:r>
      <w:r w:rsidRPr="00422A65">
        <w:rPr>
          <w:rFonts w:asciiTheme="minorHAnsi" w:hAnsiTheme="minorHAnsi" w:cstheme="minorHAnsi"/>
          <w:b/>
          <w:bCs/>
        </w:rPr>
        <w:t xml:space="preserve"> </w:t>
      </w:r>
    </w:p>
    <w:p w14:paraId="531A7741" w14:textId="3A3CDB11" w:rsidR="00EF7C24" w:rsidRPr="00422A65" w:rsidRDefault="000804C3" w:rsidP="00FD370C">
      <w:pPr>
        <w:pStyle w:val="Cuerpodeltexto0"/>
        <w:shd w:val="clear" w:color="auto" w:fill="auto"/>
        <w:spacing w:after="180" w:line="26" w:lineRule="atLeast"/>
        <w:ind w:right="10"/>
        <w:contextualSpacing/>
        <w:jc w:val="center"/>
        <w:rPr>
          <w:rFonts w:asciiTheme="minorHAnsi" w:hAnsiTheme="minorHAnsi" w:cstheme="minorHAnsi"/>
        </w:rPr>
      </w:pPr>
      <w:r w:rsidRPr="00422A65">
        <w:rPr>
          <w:rFonts w:asciiTheme="minorHAnsi" w:hAnsiTheme="minorHAnsi" w:cstheme="minorHAnsi"/>
          <w:b/>
          <w:bCs/>
        </w:rPr>
        <w:t>El Directorio</w:t>
      </w:r>
      <w:r w:rsidRPr="00422A65">
        <w:rPr>
          <w:rFonts w:asciiTheme="minorHAnsi" w:hAnsiTheme="minorHAnsi" w:cstheme="minorHAnsi"/>
        </w:rPr>
        <w:t>.</w:t>
      </w:r>
    </w:p>
    <w:p w14:paraId="1022E4A1" w14:textId="77777777" w:rsidR="00680B66" w:rsidRPr="00422A65" w:rsidRDefault="00680B66" w:rsidP="00792B66">
      <w:pPr>
        <w:pStyle w:val="Ttulo10"/>
        <w:keepNext/>
        <w:keepLines/>
        <w:shd w:val="clear" w:color="auto" w:fill="auto"/>
        <w:spacing w:line="26" w:lineRule="atLeast"/>
        <w:ind w:right="10"/>
        <w:contextualSpacing/>
        <w:rPr>
          <w:rFonts w:asciiTheme="minorHAnsi" w:hAnsiTheme="minorHAnsi" w:cstheme="minorHAnsi"/>
        </w:rPr>
      </w:pPr>
      <w:bookmarkStart w:id="18" w:name="bookmark34"/>
      <w:bookmarkStart w:id="19" w:name="bookmark35"/>
    </w:p>
    <w:p w14:paraId="4A944906" w14:textId="03BB1870" w:rsidR="00ED62DB"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 xml:space="preserve">Artículo Vigésimo </w:t>
      </w:r>
      <w:r w:rsidR="00FD370C" w:rsidRPr="00422A65">
        <w:rPr>
          <w:rFonts w:asciiTheme="minorHAnsi" w:eastAsiaTheme="minorHAnsi" w:hAnsiTheme="minorHAnsi" w:cstheme="minorHAnsi"/>
          <w:b/>
          <w:bCs/>
          <w:color w:val="auto"/>
          <w:sz w:val="28"/>
          <w:szCs w:val="28"/>
          <w:u w:val="single"/>
          <w:lang w:val="es-CL" w:eastAsia="en-US" w:bidi="ar-SA"/>
        </w:rPr>
        <w:t>Cuarto</w:t>
      </w:r>
      <w:r w:rsidRPr="00422A65">
        <w:rPr>
          <w:rFonts w:asciiTheme="minorHAnsi" w:eastAsiaTheme="minorHAnsi" w:hAnsiTheme="minorHAnsi" w:cstheme="minorHAnsi"/>
          <w:color w:val="auto"/>
          <w:sz w:val="28"/>
          <w:szCs w:val="28"/>
          <w:lang w:val="es-CL" w:eastAsia="en-US" w:bidi="ar-SA"/>
        </w:rPr>
        <w:t xml:space="preserve">: La institución será dirigida y administrada por un Directorio constituido por cinco miembros </w:t>
      </w:r>
      <w:r w:rsidR="00FD370C" w:rsidRPr="00422A65">
        <w:rPr>
          <w:rFonts w:asciiTheme="minorHAnsi" w:eastAsiaTheme="minorHAnsi" w:hAnsiTheme="minorHAnsi" w:cstheme="minorHAnsi"/>
          <w:color w:val="auto"/>
          <w:sz w:val="28"/>
          <w:szCs w:val="28"/>
          <w:lang w:val="es-CL" w:eastAsia="en-US" w:bidi="ar-SA"/>
        </w:rPr>
        <w:t xml:space="preserve">titulares </w:t>
      </w:r>
      <w:r w:rsidRPr="00422A65">
        <w:rPr>
          <w:rFonts w:asciiTheme="minorHAnsi" w:eastAsiaTheme="minorHAnsi" w:hAnsiTheme="minorHAnsi" w:cstheme="minorHAnsi"/>
          <w:color w:val="auto"/>
          <w:sz w:val="28"/>
          <w:szCs w:val="28"/>
          <w:lang w:val="es-CL" w:eastAsia="en-US" w:bidi="ar-SA"/>
        </w:rPr>
        <w:t xml:space="preserve">de los cuales todos deberán ser socios activos. </w:t>
      </w:r>
      <w:r w:rsidR="00FD0830" w:rsidRPr="00422A65">
        <w:rPr>
          <w:rFonts w:asciiTheme="minorHAnsi" w:eastAsiaTheme="minorHAnsi" w:hAnsiTheme="minorHAnsi" w:cstheme="minorHAnsi"/>
          <w:color w:val="auto"/>
          <w:sz w:val="28"/>
          <w:szCs w:val="28"/>
          <w:lang w:val="es-CL" w:eastAsia="en-US" w:bidi="ar-SA"/>
        </w:rPr>
        <w:t>El Directorio durará</w:t>
      </w:r>
      <w:r w:rsidRPr="00422A65">
        <w:rPr>
          <w:rFonts w:asciiTheme="minorHAnsi" w:eastAsiaTheme="minorHAnsi" w:hAnsiTheme="minorHAnsi" w:cstheme="minorHAnsi"/>
          <w:color w:val="auto"/>
          <w:sz w:val="28"/>
          <w:szCs w:val="28"/>
          <w:lang w:val="es-CL" w:eastAsia="en-US" w:bidi="ar-SA"/>
        </w:rPr>
        <w:t xml:space="preserve"> </w:t>
      </w:r>
      <w:r w:rsidR="00FD0830" w:rsidRPr="00422A65">
        <w:rPr>
          <w:rFonts w:asciiTheme="minorHAnsi" w:eastAsiaTheme="minorHAnsi" w:hAnsiTheme="minorHAnsi" w:cstheme="minorHAnsi"/>
          <w:color w:val="auto"/>
          <w:sz w:val="28"/>
          <w:szCs w:val="28"/>
          <w:lang w:val="es-CL" w:eastAsia="en-US" w:bidi="ar-SA"/>
        </w:rPr>
        <w:t xml:space="preserve">dos </w:t>
      </w:r>
      <w:r w:rsidRPr="00422A65">
        <w:rPr>
          <w:rFonts w:asciiTheme="minorHAnsi" w:eastAsiaTheme="minorHAnsi" w:hAnsiTheme="minorHAnsi" w:cstheme="minorHAnsi"/>
          <w:color w:val="auto"/>
          <w:sz w:val="28"/>
          <w:szCs w:val="28"/>
          <w:lang w:val="es-CL" w:eastAsia="en-US" w:bidi="ar-SA"/>
        </w:rPr>
        <w:t>año</w:t>
      </w:r>
      <w:r w:rsidR="00FD0830" w:rsidRPr="00422A65">
        <w:rPr>
          <w:rFonts w:asciiTheme="minorHAnsi" w:eastAsiaTheme="minorHAnsi" w:hAnsiTheme="minorHAnsi" w:cstheme="minorHAnsi"/>
          <w:color w:val="auto"/>
          <w:sz w:val="28"/>
          <w:szCs w:val="28"/>
          <w:lang w:val="es-CL" w:eastAsia="en-US" w:bidi="ar-SA"/>
        </w:rPr>
        <w:t>s</w:t>
      </w:r>
      <w:r w:rsidRPr="00422A65">
        <w:rPr>
          <w:rFonts w:asciiTheme="minorHAnsi" w:eastAsiaTheme="minorHAnsi" w:hAnsiTheme="minorHAnsi" w:cstheme="minorHAnsi"/>
          <w:color w:val="auto"/>
          <w:sz w:val="28"/>
          <w:szCs w:val="28"/>
          <w:lang w:val="es-CL" w:eastAsia="en-US" w:bidi="ar-SA"/>
        </w:rPr>
        <w:t xml:space="preserve"> </w:t>
      </w:r>
      <w:r w:rsidR="00FD0830" w:rsidRPr="00422A65">
        <w:rPr>
          <w:rFonts w:asciiTheme="minorHAnsi" w:eastAsiaTheme="minorHAnsi" w:hAnsiTheme="minorHAnsi" w:cstheme="minorHAnsi"/>
          <w:color w:val="auto"/>
          <w:sz w:val="28"/>
          <w:szCs w:val="28"/>
          <w:lang w:val="es-CL" w:eastAsia="en-US" w:bidi="ar-SA"/>
        </w:rPr>
        <w:t xml:space="preserve">en el ejercicio de sus funciones </w:t>
      </w:r>
      <w:r w:rsidRPr="00422A65">
        <w:rPr>
          <w:rFonts w:asciiTheme="minorHAnsi" w:eastAsiaTheme="minorHAnsi" w:hAnsiTheme="minorHAnsi" w:cstheme="minorHAnsi"/>
          <w:color w:val="auto"/>
          <w:sz w:val="28"/>
          <w:szCs w:val="28"/>
          <w:lang w:val="es-CL" w:eastAsia="en-US" w:bidi="ar-SA"/>
        </w:rPr>
        <w:t>y podrá ser reelegido indefinidamente.</w:t>
      </w:r>
      <w:r w:rsidR="004A0916" w:rsidRPr="00422A65">
        <w:rPr>
          <w:rFonts w:asciiTheme="minorHAnsi" w:eastAsiaTheme="minorHAnsi" w:hAnsiTheme="minorHAnsi" w:cstheme="minorHAnsi"/>
          <w:color w:val="auto"/>
          <w:sz w:val="28"/>
          <w:szCs w:val="28"/>
          <w:lang w:val="es-CL" w:eastAsia="en-US" w:bidi="ar-SA"/>
        </w:rPr>
        <w:t xml:space="preserve"> </w:t>
      </w:r>
      <w:r w:rsidR="009A731E" w:rsidRPr="00422A65">
        <w:rPr>
          <w:rFonts w:asciiTheme="minorHAnsi" w:eastAsiaTheme="minorHAnsi" w:hAnsiTheme="minorHAnsi" w:cstheme="minorHAnsi"/>
          <w:color w:val="auto"/>
          <w:sz w:val="28"/>
          <w:szCs w:val="28"/>
          <w:lang w:val="es-CL" w:eastAsia="en-US" w:bidi="ar-SA"/>
        </w:rPr>
        <w:t>Además, h</w:t>
      </w:r>
      <w:r w:rsidRPr="00422A65">
        <w:rPr>
          <w:rFonts w:asciiTheme="minorHAnsi" w:eastAsiaTheme="minorHAnsi" w:hAnsiTheme="minorHAnsi" w:cstheme="minorHAnsi"/>
          <w:color w:val="auto"/>
          <w:sz w:val="28"/>
          <w:szCs w:val="28"/>
          <w:lang w:val="es-CL" w:eastAsia="en-US" w:bidi="ar-SA"/>
        </w:rPr>
        <w:t xml:space="preserve">abrá dos Directores suplentes que actuarán en ausencia de cualquier Director Titular. No será necesario acreditar ante terceros la ausencia para que actúen los Directores Suplentes. Los Directores suplentes deberán asistir a las sesiones. </w:t>
      </w:r>
    </w:p>
    <w:p w14:paraId="38EFE7F7" w14:textId="77777777" w:rsidR="00107021" w:rsidRPr="00422A65" w:rsidRDefault="00107021"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316AFA98" w14:textId="66A2B4C9" w:rsidR="00ED62DB"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Los directores ejercerán su cargo gratuitamente, pero tendrán derecho a ser reembolsados de los gastos, autorizados por el directorio, que justificaren haber efectuado en el ejercicio de su función.</w:t>
      </w:r>
    </w:p>
    <w:p w14:paraId="0AFE7CDB" w14:textId="77777777" w:rsidR="00107021" w:rsidRPr="00422A65" w:rsidRDefault="00107021"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0865FB7D" w14:textId="69D9DDF5" w:rsidR="00ED62DB"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El cargo de Director es incompatible con el de miembro  del Consejo Asesor y de</w:t>
      </w:r>
      <w:r w:rsidR="00E60F81" w:rsidRPr="00422A65">
        <w:rPr>
          <w:rFonts w:asciiTheme="minorHAnsi" w:eastAsiaTheme="minorHAnsi" w:hAnsiTheme="minorHAnsi" w:cstheme="minorHAnsi"/>
          <w:color w:val="auto"/>
          <w:sz w:val="28"/>
          <w:szCs w:val="28"/>
          <w:lang w:val="es-CL" w:eastAsia="en-US" w:bidi="ar-SA"/>
        </w:rPr>
        <w:t xml:space="preserve"> </w:t>
      </w:r>
      <w:r w:rsidRPr="00422A65">
        <w:rPr>
          <w:rFonts w:asciiTheme="minorHAnsi" w:eastAsiaTheme="minorHAnsi" w:hAnsiTheme="minorHAnsi" w:cstheme="minorHAnsi"/>
          <w:color w:val="auto"/>
          <w:sz w:val="28"/>
          <w:szCs w:val="28"/>
          <w:lang w:val="es-CL" w:eastAsia="en-US" w:bidi="ar-SA"/>
        </w:rPr>
        <w:t>l</w:t>
      </w:r>
      <w:r w:rsidR="00E60F81" w:rsidRPr="00422A65">
        <w:rPr>
          <w:rFonts w:asciiTheme="minorHAnsi" w:eastAsiaTheme="minorHAnsi" w:hAnsiTheme="minorHAnsi" w:cstheme="minorHAnsi"/>
          <w:color w:val="auto"/>
          <w:sz w:val="28"/>
          <w:szCs w:val="28"/>
          <w:lang w:val="es-CL" w:eastAsia="en-US" w:bidi="ar-SA"/>
        </w:rPr>
        <w:t>a</w:t>
      </w:r>
      <w:r w:rsidR="005E019F" w:rsidRPr="00422A65">
        <w:rPr>
          <w:rFonts w:asciiTheme="minorHAnsi" w:eastAsiaTheme="minorHAnsi" w:hAnsiTheme="minorHAnsi" w:cstheme="minorHAnsi"/>
          <w:color w:val="auto"/>
          <w:sz w:val="28"/>
          <w:szCs w:val="28"/>
          <w:lang w:val="es-CL" w:eastAsia="en-US" w:bidi="ar-SA"/>
        </w:rPr>
        <w:t xml:space="preserve"> </w:t>
      </w:r>
      <w:r w:rsidRPr="00422A65">
        <w:rPr>
          <w:rFonts w:asciiTheme="minorHAnsi" w:eastAsiaTheme="minorHAnsi" w:hAnsiTheme="minorHAnsi" w:cstheme="minorHAnsi"/>
          <w:color w:val="auto"/>
          <w:sz w:val="28"/>
          <w:szCs w:val="28"/>
          <w:lang w:val="es-CL" w:eastAsia="en-US" w:bidi="ar-SA"/>
        </w:rPr>
        <w:t>Comi</w:t>
      </w:r>
      <w:r w:rsidR="00E60F81" w:rsidRPr="00422A65">
        <w:rPr>
          <w:rFonts w:asciiTheme="minorHAnsi" w:eastAsiaTheme="minorHAnsi" w:hAnsiTheme="minorHAnsi" w:cstheme="minorHAnsi"/>
          <w:color w:val="auto"/>
          <w:sz w:val="28"/>
          <w:szCs w:val="28"/>
          <w:lang w:val="es-CL" w:eastAsia="en-US" w:bidi="ar-SA"/>
        </w:rPr>
        <w:t>sión</w:t>
      </w:r>
      <w:r w:rsidRPr="00422A65">
        <w:rPr>
          <w:rFonts w:asciiTheme="minorHAnsi" w:eastAsiaTheme="minorHAnsi" w:hAnsiTheme="minorHAnsi" w:cstheme="minorHAnsi"/>
          <w:color w:val="auto"/>
          <w:sz w:val="28"/>
          <w:szCs w:val="28"/>
          <w:lang w:val="es-CL" w:eastAsia="en-US" w:bidi="ar-SA"/>
        </w:rPr>
        <w:t xml:space="preserve"> </w:t>
      </w:r>
      <w:r w:rsidR="00E60F81" w:rsidRPr="00422A65">
        <w:rPr>
          <w:rFonts w:asciiTheme="minorHAnsi" w:eastAsiaTheme="minorHAnsi" w:hAnsiTheme="minorHAnsi" w:cstheme="minorHAnsi"/>
          <w:color w:val="auto"/>
          <w:sz w:val="28"/>
          <w:szCs w:val="28"/>
          <w:lang w:val="es-CL" w:eastAsia="en-US" w:bidi="ar-SA"/>
        </w:rPr>
        <w:t>Electoral.</w:t>
      </w:r>
    </w:p>
    <w:p w14:paraId="6624FC4F" w14:textId="33F049A7" w:rsidR="00E23301" w:rsidRPr="00422A65" w:rsidRDefault="00E23301"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44055BAF" w14:textId="77777777" w:rsidR="00107021" w:rsidRPr="00422A65" w:rsidRDefault="00107021"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4B6D9B1D" w14:textId="0C5E40A6" w:rsidR="00ED62DB"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bookmarkStart w:id="20" w:name="_Hlk64959162"/>
      <w:r w:rsidRPr="00422A65">
        <w:rPr>
          <w:rFonts w:asciiTheme="minorHAnsi" w:eastAsiaTheme="minorHAnsi" w:hAnsiTheme="minorHAnsi" w:cstheme="minorHAnsi"/>
          <w:b/>
          <w:bCs/>
          <w:color w:val="auto"/>
          <w:sz w:val="28"/>
          <w:szCs w:val="28"/>
          <w:u w:val="single"/>
          <w:lang w:val="es-CL" w:eastAsia="en-US" w:bidi="ar-SA"/>
        </w:rPr>
        <w:t xml:space="preserve">Artículo Vigésimo </w:t>
      </w:r>
      <w:r w:rsidR="00107021" w:rsidRPr="00422A65">
        <w:rPr>
          <w:rFonts w:asciiTheme="minorHAnsi" w:eastAsiaTheme="minorHAnsi" w:hAnsiTheme="minorHAnsi" w:cstheme="minorHAnsi"/>
          <w:b/>
          <w:bCs/>
          <w:color w:val="auto"/>
          <w:sz w:val="28"/>
          <w:szCs w:val="28"/>
          <w:u w:val="single"/>
          <w:lang w:val="es-CL" w:eastAsia="en-US" w:bidi="ar-SA"/>
        </w:rPr>
        <w:t>Quinto</w:t>
      </w:r>
      <w:r w:rsidR="00E60F81" w:rsidRPr="00422A65">
        <w:rPr>
          <w:rFonts w:asciiTheme="minorHAnsi" w:eastAsiaTheme="minorHAnsi" w:hAnsiTheme="minorHAnsi" w:cstheme="minorHAnsi"/>
          <w:b/>
          <w:bCs/>
          <w:color w:val="auto"/>
          <w:sz w:val="28"/>
          <w:szCs w:val="28"/>
          <w:u w:val="single"/>
          <w:lang w:val="es-CL" w:eastAsia="en-US" w:bidi="ar-SA"/>
        </w:rPr>
        <w:t>:</w:t>
      </w:r>
      <w:r w:rsidRPr="00422A65">
        <w:rPr>
          <w:rFonts w:asciiTheme="minorHAnsi" w:eastAsiaTheme="minorHAnsi" w:hAnsiTheme="minorHAnsi" w:cstheme="minorHAnsi"/>
          <w:color w:val="auto"/>
          <w:sz w:val="28"/>
          <w:szCs w:val="28"/>
          <w:lang w:val="es-CL" w:eastAsia="en-US" w:bidi="ar-SA"/>
        </w:rPr>
        <w:t xml:space="preserve"> La elección de Directorio se realizará  en la Asamblea General respectiva</w:t>
      </w:r>
      <w:r w:rsidR="00BE195F" w:rsidRPr="00422A65">
        <w:rPr>
          <w:rFonts w:asciiTheme="minorHAnsi" w:eastAsiaTheme="minorHAnsi" w:hAnsiTheme="minorHAnsi" w:cstheme="minorHAnsi"/>
          <w:color w:val="auto"/>
          <w:sz w:val="28"/>
          <w:szCs w:val="28"/>
          <w:lang w:val="es-CL" w:eastAsia="en-US" w:bidi="ar-SA"/>
        </w:rPr>
        <w:t>, mediante listas</w:t>
      </w:r>
      <w:r w:rsidRPr="00422A65">
        <w:rPr>
          <w:rFonts w:asciiTheme="minorHAnsi" w:eastAsiaTheme="minorHAnsi" w:hAnsiTheme="minorHAnsi" w:cstheme="minorHAnsi"/>
          <w:color w:val="auto"/>
          <w:sz w:val="28"/>
          <w:szCs w:val="28"/>
          <w:lang w:val="es-CL" w:eastAsia="en-US" w:bidi="ar-SA"/>
        </w:rPr>
        <w:t>.</w:t>
      </w:r>
    </w:p>
    <w:p w14:paraId="05CC1676" w14:textId="192EA905" w:rsidR="00107021" w:rsidRPr="00422A65" w:rsidRDefault="00107021"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2E16DD77" w14:textId="6B7B2B54" w:rsidR="004C06EB" w:rsidRPr="00422A65" w:rsidRDefault="004C06E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Al momento de inscribirse, las listas deberán presentar un plan de trabajo</w:t>
      </w:r>
      <w:r w:rsidR="00E23301" w:rsidRPr="00422A65">
        <w:rPr>
          <w:rFonts w:asciiTheme="minorHAnsi" w:eastAsiaTheme="minorHAnsi" w:hAnsiTheme="minorHAnsi" w:cstheme="minorHAnsi"/>
          <w:color w:val="auto"/>
          <w:sz w:val="28"/>
          <w:szCs w:val="28"/>
          <w:lang w:val="es-CL" w:eastAsia="en-US" w:bidi="ar-SA"/>
        </w:rPr>
        <w:t xml:space="preserve">, según se establece en el Reglamento de </w:t>
      </w:r>
      <w:r w:rsidR="00AC609E" w:rsidRPr="00422A65">
        <w:rPr>
          <w:rFonts w:asciiTheme="minorHAnsi" w:eastAsiaTheme="minorHAnsi" w:hAnsiTheme="minorHAnsi" w:cstheme="minorHAnsi"/>
          <w:color w:val="auto"/>
          <w:sz w:val="28"/>
          <w:szCs w:val="28"/>
          <w:lang w:val="es-CL" w:eastAsia="en-US" w:bidi="ar-SA"/>
        </w:rPr>
        <w:t xml:space="preserve">Votaciones y  </w:t>
      </w:r>
      <w:r w:rsidR="00E23301" w:rsidRPr="00422A65">
        <w:rPr>
          <w:rFonts w:asciiTheme="minorHAnsi" w:eastAsiaTheme="minorHAnsi" w:hAnsiTheme="minorHAnsi" w:cstheme="minorHAnsi"/>
          <w:color w:val="auto"/>
          <w:sz w:val="28"/>
          <w:szCs w:val="28"/>
          <w:lang w:val="es-CL" w:eastAsia="en-US" w:bidi="ar-SA"/>
        </w:rPr>
        <w:t>Elecciones</w:t>
      </w:r>
      <w:r w:rsidR="00D45969" w:rsidRPr="00422A65">
        <w:rPr>
          <w:rFonts w:asciiTheme="minorHAnsi" w:eastAsiaTheme="minorHAnsi" w:hAnsiTheme="minorHAnsi" w:cstheme="minorHAnsi"/>
          <w:color w:val="auto"/>
          <w:sz w:val="28"/>
          <w:szCs w:val="28"/>
          <w:lang w:val="es-CL" w:eastAsia="en-US" w:bidi="ar-SA"/>
        </w:rPr>
        <w:t>.</w:t>
      </w:r>
    </w:p>
    <w:p w14:paraId="4B90C936" w14:textId="77777777" w:rsidR="00D45969" w:rsidRPr="00422A65" w:rsidRDefault="00D45969"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3EBC1188" w14:textId="2E458D6F" w:rsidR="00ED62DB"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Dicha </w:t>
      </w:r>
      <w:r w:rsidR="00095FD8" w:rsidRPr="00422A65">
        <w:rPr>
          <w:rFonts w:asciiTheme="minorHAnsi" w:eastAsiaTheme="minorHAnsi" w:hAnsiTheme="minorHAnsi" w:cstheme="minorHAnsi"/>
          <w:color w:val="auto"/>
          <w:sz w:val="28"/>
          <w:szCs w:val="28"/>
          <w:lang w:val="es-CL" w:eastAsia="en-US" w:bidi="ar-SA"/>
        </w:rPr>
        <w:t>elección</w:t>
      </w:r>
      <w:r w:rsidRPr="00422A65">
        <w:rPr>
          <w:rFonts w:asciiTheme="minorHAnsi" w:eastAsiaTheme="minorHAnsi" w:hAnsiTheme="minorHAnsi" w:cstheme="minorHAnsi"/>
          <w:color w:val="auto"/>
          <w:sz w:val="28"/>
          <w:szCs w:val="28"/>
          <w:lang w:val="es-CL" w:eastAsia="en-US" w:bidi="ar-SA"/>
        </w:rPr>
        <w:t xml:space="preserve"> se </w:t>
      </w:r>
      <w:r w:rsidR="00095FD8" w:rsidRPr="00422A65">
        <w:rPr>
          <w:rFonts w:asciiTheme="minorHAnsi" w:eastAsiaTheme="minorHAnsi" w:hAnsiTheme="minorHAnsi" w:cstheme="minorHAnsi"/>
          <w:color w:val="auto"/>
          <w:sz w:val="28"/>
          <w:szCs w:val="28"/>
          <w:lang w:val="es-CL" w:eastAsia="en-US" w:bidi="ar-SA"/>
        </w:rPr>
        <w:t>realizará p</w:t>
      </w:r>
      <w:r w:rsidRPr="00422A65">
        <w:rPr>
          <w:rFonts w:asciiTheme="minorHAnsi" w:eastAsiaTheme="minorHAnsi" w:hAnsiTheme="minorHAnsi" w:cstheme="minorHAnsi"/>
          <w:color w:val="auto"/>
          <w:sz w:val="28"/>
          <w:szCs w:val="28"/>
          <w:lang w:val="es-CL" w:eastAsia="en-US" w:bidi="ar-SA"/>
        </w:rPr>
        <w:t>or votación secreta en la cual cada socio votará por una lista, que contenga el número de Directores</w:t>
      </w:r>
      <w:r w:rsidR="00107021" w:rsidRPr="00422A65">
        <w:rPr>
          <w:rFonts w:asciiTheme="minorHAnsi" w:eastAsiaTheme="minorHAnsi" w:hAnsiTheme="minorHAnsi" w:cstheme="minorHAnsi"/>
          <w:color w:val="auto"/>
          <w:sz w:val="28"/>
          <w:szCs w:val="28"/>
          <w:lang w:val="es-CL" w:eastAsia="en-US" w:bidi="ar-SA"/>
        </w:rPr>
        <w:t xml:space="preserve"> titulares y suplentes</w:t>
      </w:r>
      <w:r w:rsidRPr="00422A65">
        <w:rPr>
          <w:rFonts w:asciiTheme="minorHAnsi" w:eastAsiaTheme="minorHAnsi" w:hAnsiTheme="minorHAnsi" w:cstheme="minorHAnsi"/>
          <w:color w:val="auto"/>
          <w:sz w:val="28"/>
          <w:szCs w:val="28"/>
          <w:lang w:val="es-CL" w:eastAsia="en-US" w:bidi="ar-SA"/>
        </w:rPr>
        <w:t xml:space="preserve"> que señalen los Estatutos, proclamándose elegida aquella lista que en una misma y única votación resulte con el mayor número de votos.</w:t>
      </w:r>
    </w:p>
    <w:p w14:paraId="1CE994A2" w14:textId="77777777" w:rsidR="00107021" w:rsidRPr="00422A65" w:rsidRDefault="00107021"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4FF9695E" w14:textId="3D4F9CBD" w:rsidR="00ED62DB"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En caso de inscribirse solo una lista, se entenderá proclamada en la Asamblea, sin necesidad de votación.</w:t>
      </w:r>
    </w:p>
    <w:p w14:paraId="323CC817" w14:textId="77777777" w:rsidR="00107021" w:rsidRPr="00422A65" w:rsidRDefault="00107021"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2E4C289F" w14:textId="10739340" w:rsidR="00ED62DB"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Previo a la Asamblea, quien la presida deberá informar a ésta de l</w:t>
      </w:r>
      <w:r w:rsidR="00095FD8" w:rsidRPr="00422A65">
        <w:rPr>
          <w:rFonts w:asciiTheme="minorHAnsi" w:eastAsiaTheme="minorHAnsi" w:hAnsiTheme="minorHAnsi" w:cstheme="minorHAnsi"/>
          <w:color w:val="auto"/>
          <w:sz w:val="28"/>
          <w:szCs w:val="28"/>
          <w:lang w:val="es-CL" w:eastAsia="en-US" w:bidi="ar-SA"/>
        </w:rPr>
        <w:t>a</w:t>
      </w:r>
      <w:r w:rsidRPr="00422A65">
        <w:rPr>
          <w:rFonts w:asciiTheme="minorHAnsi" w:eastAsiaTheme="minorHAnsi" w:hAnsiTheme="minorHAnsi" w:cstheme="minorHAnsi"/>
          <w:color w:val="auto"/>
          <w:sz w:val="28"/>
          <w:szCs w:val="28"/>
          <w:lang w:val="es-CL" w:eastAsia="en-US" w:bidi="ar-SA"/>
        </w:rPr>
        <w:t>s  listas que</w:t>
      </w:r>
      <w:r w:rsidR="00095FD8" w:rsidRPr="00422A65">
        <w:rPr>
          <w:rFonts w:asciiTheme="minorHAnsi" w:eastAsiaTheme="minorHAnsi" w:hAnsiTheme="minorHAnsi" w:cstheme="minorHAnsi"/>
          <w:color w:val="auto"/>
          <w:sz w:val="28"/>
          <w:szCs w:val="28"/>
          <w:lang w:val="es-CL" w:eastAsia="en-US" w:bidi="ar-SA"/>
        </w:rPr>
        <w:t xml:space="preserve"> se hubieren inscrito.</w:t>
      </w:r>
      <w:r w:rsidRPr="00422A65">
        <w:rPr>
          <w:rFonts w:asciiTheme="minorHAnsi" w:eastAsiaTheme="minorHAnsi" w:hAnsiTheme="minorHAnsi" w:cstheme="minorHAnsi"/>
          <w:color w:val="auto"/>
          <w:sz w:val="28"/>
          <w:szCs w:val="28"/>
          <w:lang w:val="es-CL" w:eastAsia="en-US" w:bidi="ar-SA"/>
        </w:rPr>
        <w:t xml:space="preserve"> </w:t>
      </w:r>
    </w:p>
    <w:p w14:paraId="3CE4C73B" w14:textId="2FBBF920" w:rsidR="00DE6991" w:rsidRPr="00422A65" w:rsidRDefault="00DE6991"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59512088" w14:textId="486AF0C7" w:rsidR="00DE6991" w:rsidRPr="00422A65" w:rsidRDefault="00DE6991"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Las elecciones de Directorio estarán a cargo de la Comisión Electoral, entidad encargada y responsable de la recepción de los votos, escrutarlos,  calificación del electoral y de la proclamación de la lista electa.</w:t>
      </w:r>
    </w:p>
    <w:p w14:paraId="3E16F23A" w14:textId="77777777" w:rsidR="00D45969" w:rsidRPr="00422A65" w:rsidRDefault="00D45969"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1D40DAC5" w14:textId="5B008B7B" w:rsidR="00476E5A"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En </w:t>
      </w:r>
      <w:r w:rsidR="00E23301" w:rsidRPr="00422A65">
        <w:rPr>
          <w:rFonts w:asciiTheme="minorHAnsi" w:eastAsiaTheme="minorHAnsi" w:hAnsiTheme="minorHAnsi" w:cstheme="minorHAnsi"/>
          <w:color w:val="auto"/>
          <w:sz w:val="28"/>
          <w:szCs w:val="28"/>
          <w:lang w:val="es-CL" w:eastAsia="en-US" w:bidi="ar-SA"/>
        </w:rPr>
        <w:t xml:space="preserve">la </w:t>
      </w:r>
      <w:r w:rsidR="005112A1" w:rsidRPr="00422A65">
        <w:rPr>
          <w:rFonts w:asciiTheme="minorHAnsi" w:eastAsiaTheme="minorHAnsi" w:hAnsiTheme="minorHAnsi" w:cstheme="minorHAnsi"/>
          <w:color w:val="auto"/>
          <w:sz w:val="28"/>
          <w:szCs w:val="28"/>
          <w:lang w:val="es-CL" w:eastAsia="en-US" w:bidi="ar-SA"/>
        </w:rPr>
        <w:t xml:space="preserve"> Asamblea </w:t>
      </w:r>
      <w:r w:rsidR="00E23301" w:rsidRPr="00422A65">
        <w:rPr>
          <w:rFonts w:asciiTheme="minorHAnsi" w:eastAsiaTheme="minorHAnsi" w:hAnsiTheme="minorHAnsi" w:cstheme="minorHAnsi"/>
          <w:color w:val="auto"/>
          <w:sz w:val="28"/>
          <w:szCs w:val="28"/>
          <w:lang w:val="es-CL" w:eastAsia="en-US" w:bidi="ar-SA"/>
        </w:rPr>
        <w:t xml:space="preserve">General Ordinaria </w:t>
      </w:r>
      <w:r w:rsidRPr="00422A65">
        <w:rPr>
          <w:rFonts w:asciiTheme="minorHAnsi" w:eastAsiaTheme="minorHAnsi" w:hAnsiTheme="minorHAnsi" w:cstheme="minorHAnsi"/>
          <w:color w:val="auto"/>
          <w:sz w:val="28"/>
          <w:szCs w:val="28"/>
          <w:lang w:val="es-CL" w:eastAsia="en-US" w:bidi="ar-SA"/>
        </w:rPr>
        <w:t>se elegirá un</w:t>
      </w:r>
      <w:r w:rsidR="005112A1" w:rsidRPr="00422A65">
        <w:rPr>
          <w:rFonts w:asciiTheme="minorHAnsi" w:eastAsiaTheme="minorHAnsi" w:hAnsiTheme="minorHAnsi" w:cstheme="minorHAnsi"/>
          <w:color w:val="auto"/>
          <w:sz w:val="28"/>
          <w:szCs w:val="28"/>
          <w:lang w:val="es-CL" w:eastAsia="en-US" w:bidi="ar-SA"/>
        </w:rPr>
        <w:t>a</w:t>
      </w:r>
      <w:r w:rsidRPr="00422A65">
        <w:rPr>
          <w:rFonts w:asciiTheme="minorHAnsi" w:eastAsiaTheme="minorHAnsi" w:hAnsiTheme="minorHAnsi" w:cstheme="minorHAnsi"/>
          <w:color w:val="auto"/>
          <w:sz w:val="28"/>
          <w:szCs w:val="28"/>
          <w:lang w:val="es-CL" w:eastAsia="en-US" w:bidi="ar-SA"/>
        </w:rPr>
        <w:t xml:space="preserve">  </w:t>
      </w:r>
      <w:bookmarkStart w:id="21" w:name="_Hlk64904374"/>
      <w:r w:rsidR="005112A1" w:rsidRPr="00422A65">
        <w:rPr>
          <w:rFonts w:asciiTheme="minorHAnsi" w:eastAsiaTheme="minorHAnsi" w:hAnsiTheme="minorHAnsi" w:cstheme="minorHAnsi"/>
          <w:color w:val="auto"/>
          <w:sz w:val="28"/>
          <w:szCs w:val="28"/>
          <w:lang w:val="es-CL" w:eastAsia="en-US" w:bidi="ar-SA"/>
        </w:rPr>
        <w:t>Comisión Electoral</w:t>
      </w:r>
      <w:bookmarkEnd w:id="21"/>
      <w:r w:rsidR="00AC609E" w:rsidRPr="00422A65">
        <w:rPr>
          <w:rFonts w:asciiTheme="minorHAnsi" w:eastAsiaTheme="minorHAnsi" w:hAnsiTheme="minorHAnsi" w:cstheme="minorHAnsi"/>
          <w:color w:val="auto"/>
          <w:sz w:val="28"/>
          <w:szCs w:val="28"/>
          <w:lang w:val="es-CL" w:eastAsia="en-US" w:bidi="ar-SA"/>
        </w:rPr>
        <w:t xml:space="preserve"> </w:t>
      </w:r>
      <w:r w:rsidRPr="00422A65">
        <w:rPr>
          <w:rFonts w:asciiTheme="minorHAnsi" w:eastAsiaTheme="minorHAnsi" w:hAnsiTheme="minorHAnsi" w:cstheme="minorHAnsi"/>
          <w:color w:val="auto"/>
          <w:sz w:val="28"/>
          <w:szCs w:val="28"/>
          <w:lang w:val="es-CL" w:eastAsia="en-US" w:bidi="ar-SA"/>
        </w:rPr>
        <w:t>que estará integrad</w:t>
      </w:r>
      <w:r w:rsidR="005112A1" w:rsidRPr="00422A65">
        <w:rPr>
          <w:rFonts w:asciiTheme="minorHAnsi" w:eastAsiaTheme="minorHAnsi" w:hAnsiTheme="minorHAnsi" w:cstheme="minorHAnsi"/>
          <w:color w:val="auto"/>
          <w:sz w:val="28"/>
          <w:szCs w:val="28"/>
          <w:lang w:val="es-CL" w:eastAsia="en-US" w:bidi="ar-SA"/>
        </w:rPr>
        <w:t>a</w:t>
      </w:r>
      <w:r w:rsidRPr="00422A65">
        <w:rPr>
          <w:rFonts w:asciiTheme="minorHAnsi" w:eastAsiaTheme="minorHAnsi" w:hAnsiTheme="minorHAnsi" w:cstheme="minorHAnsi"/>
          <w:color w:val="auto"/>
          <w:sz w:val="28"/>
          <w:szCs w:val="28"/>
          <w:lang w:val="es-CL" w:eastAsia="en-US" w:bidi="ar-SA"/>
        </w:rPr>
        <w:t xml:space="preserve"> por</w:t>
      </w:r>
      <w:r w:rsidR="005112A1" w:rsidRPr="00422A65">
        <w:rPr>
          <w:rFonts w:asciiTheme="minorHAnsi" w:eastAsiaTheme="minorHAnsi" w:hAnsiTheme="minorHAnsi" w:cstheme="minorHAnsi"/>
          <w:color w:val="auto"/>
          <w:sz w:val="28"/>
          <w:szCs w:val="28"/>
          <w:lang w:val="es-CL" w:eastAsia="en-US" w:bidi="ar-SA"/>
        </w:rPr>
        <w:t xml:space="preserve"> tres</w:t>
      </w:r>
      <w:r w:rsidRPr="00422A65">
        <w:rPr>
          <w:rFonts w:asciiTheme="minorHAnsi" w:eastAsiaTheme="minorHAnsi" w:hAnsiTheme="minorHAnsi" w:cstheme="minorHAnsi"/>
          <w:color w:val="auto"/>
          <w:sz w:val="28"/>
          <w:szCs w:val="28"/>
          <w:lang w:val="es-CL" w:eastAsia="en-US" w:bidi="ar-SA"/>
        </w:rPr>
        <w:t xml:space="preserve"> miembros</w:t>
      </w:r>
      <w:r w:rsidR="00476E5A" w:rsidRPr="00422A65">
        <w:rPr>
          <w:rFonts w:asciiTheme="minorHAnsi" w:eastAsiaTheme="minorHAnsi" w:hAnsiTheme="minorHAnsi" w:cstheme="minorHAnsi"/>
          <w:color w:val="auto"/>
          <w:sz w:val="28"/>
          <w:szCs w:val="28"/>
          <w:lang w:val="es-CL" w:eastAsia="en-US" w:bidi="ar-SA"/>
        </w:rPr>
        <w:t>, elegidos por votación pública.</w:t>
      </w:r>
    </w:p>
    <w:p w14:paraId="11E200D8" w14:textId="77777777" w:rsidR="00476E5A" w:rsidRPr="00422A65" w:rsidRDefault="00476E5A" w:rsidP="00476E5A">
      <w:pPr>
        <w:jc w:val="both"/>
        <w:rPr>
          <w:rFonts w:asciiTheme="minorHAnsi" w:eastAsiaTheme="minorHAnsi" w:hAnsiTheme="minorHAnsi" w:cstheme="minorHAnsi"/>
          <w:color w:val="auto"/>
          <w:sz w:val="28"/>
          <w:szCs w:val="28"/>
          <w:lang w:val="es-CL" w:eastAsia="en-US" w:bidi="ar-SA"/>
        </w:rPr>
      </w:pPr>
    </w:p>
    <w:p w14:paraId="14AF0E85" w14:textId="5A6FE646" w:rsidR="00476E5A" w:rsidRPr="00422A65" w:rsidRDefault="00476E5A" w:rsidP="00476E5A">
      <w:pPr>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La Comisión Electoral quedará constituida en ese acto y actuará en la elección de Directorio que se efectúe en la  misma Asamblea General. Los integrantes de esta cesarán automáticamente en sus cargos, una vez realizadas las  funciones que le corresponden en la referida Asamblea General.</w:t>
      </w:r>
    </w:p>
    <w:p w14:paraId="47262E3D" w14:textId="77777777" w:rsidR="00476E5A" w:rsidRPr="00422A65" w:rsidRDefault="00476E5A" w:rsidP="00476E5A">
      <w:pPr>
        <w:jc w:val="both"/>
        <w:rPr>
          <w:rFonts w:asciiTheme="minorHAnsi" w:eastAsiaTheme="minorHAnsi" w:hAnsiTheme="minorHAnsi" w:cstheme="minorHAnsi"/>
          <w:color w:val="auto"/>
          <w:sz w:val="28"/>
          <w:szCs w:val="28"/>
          <w:lang w:val="es-CL" w:eastAsia="en-US" w:bidi="ar-SA"/>
        </w:rPr>
      </w:pPr>
    </w:p>
    <w:p w14:paraId="29E6A998" w14:textId="1104F487" w:rsidR="00476E5A" w:rsidRPr="00422A65" w:rsidRDefault="00476E5A" w:rsidP="00476E5A">
      <w:pPr>
        <w:pStyle w:val="Prrafodelista"/>
        <w:widowControl/>
        <w:spacing w:after="160" w:line="26" w:lineRule="atLeast"/>
        <w:ind w:left="0" w:right="10"/>
        <w:jc w:val="both"/>
        <w:rPr>
          <w:rFonts w:asciiTheme="minorHAnsi" w:eastAsiaTheme="minorHAnsi" w:hAnsiTheme="minorHAnsi" w:cstheme="minorHAnsi"/>
          <w:color w:val="auto"/>
          <w:sz w:val="28"/>
          <w:szCs w:val="28"/>
          <w:lang w:val="es-CL" w:eastAsia="en-US" w:bidi="ar-SA"/>
        </w:rPr>
      </w:pPr>
    </w:p>
    <w:p w14:paraId="06259D63" w14:textId="704912FD" w:rsidR="00476E5A" w:rsidRPr="00422A65" w:rsidRDefault="00476E5A" w:rsidP="00476E5A">
      <w:pPr>
        <w:pStyle w:val="Prrafodelista"/>
        <w:widowControl/>
        <w:spacing w:after="160" w:line="26" w:lineRule="atLeast"/>
        <w:ind w:left="0" w:right="10"/>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No podrán formar parte de la Comisión Electoral los Directores, titulares y suplentes, los  miembros  del Consejo Asesor y los integrantes de las listas participantes en las elecciones, en su caso.</w:t>
      </w:r>
    </w:p>
    <w:p w14:paraId="3E6A7636" w14:textId="77777777" w:rsidR="00476E5A" w:rsidRPr="00422A65" w:rsidRDefault="00476E5A" w:rsidP="00476E5A">
      <w:pPr>
        <w:pStyle w:val="Prrafodelista"/>
        <w:widowControl/>
        <w:spacing w:after="160" w:line="26" w:lineRule="atLeast"/>
        <w:ind w:left="0" w:right="10"/>
        <w:jc w:val="both"/>
        <w:rPr>
          <w:rFonts w:asciiTheme="minorHAnsi" w:eastAsiaTheme="minorHAnsi" w:hAnsiTheme="minorHAnsi" w:cstheme="minorHAnsi"/>
          <w:color w:val="auto"/>
          <w:sz w:val="28"/>
          <w:szCs w:val="28"/>
          <w:lang w:val="es-CL" w:eastAsia="en-US" w:bidi="ar-SA"/>
        </w:rPr>
      </w:pPr>
    </w:p>
    <w:p w14:paraId="279FA6ED" w14:textId="027BC48F" w:rsidR="00ED62DB"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El recuento de votos será público.</w:t>
      </w:r>
    </w:p>
    <w:p w14:paraId="61306190" w14:textId="77777777" w:rsidR="00107021" w:rsidRPr="00422A65" w:rsidRDefault="00107021"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3DC3B37E" w14:textId="0DDCE92B" w:rsidR="005112A1" w:rsidRPr="00422A65" w:rsidRDefault="005112A1"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Existirá un Reglamento de Elecciones y Votaciones que regulará con mayor detalle la materia, incluido el funcionamiento de la Comisión Electoral. </w:t>
      </w:r>
    </w:p>
    <w:p w14:paraId="6EE9D436" w14:textId="77777777" w:rsidR="00516345" w:rsidRPr="00422A65" w:rsidRDefault="00516345"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46BEF037" w14:textId="3E314025" w:rsidR="00516345"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lastRenderedPageBreak/>
        <w:t xml:space="preserve">El Directorio elegido deberá asumir </w:t>
      </w:r>
      <w:r w:rsidR="00516345" w:rsidRPr="00422A65">
        <w:rPr>
          <w:rFonts w:asciiTheme="minorHAnsi" w:eastAsiaTheme="minorHAnsi" w:hAnsiTheme="minorHAnsi" w:cstheme="minorHAnsi"/>
          <w:color w:val="auto"/>
          <w:sz w:val="28"/>
          <w:szCs w:val="28"/>
          <w:lang w:val="es-CL" w:eastAsia="en-US" w:bidi="ar-SA"/>
        </w:rPr>
        <w:t>en la siguiente sesión que realice, que tendrá el carácter de constitutiva, la que deberá celebrarse dentro de los quince días siguientes a la elección.</w:t>
      </w:r>
    </w:p>
    <w:p w14:paraId="188ABE96" w14:textId="77777777" w:rsidR="00516345" w:rsidRPr="00422A65" w:rsidRDefault="00516345"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32D3A8B7" w14:textId="66980034" w:rsidR="00ED62DB" w:rsidRPr="00422A65" w:rsidRDefault="00516345"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El Directorio saliente deberá efectuar una entrega formal y escrita del estado de la corporación, </w:t>
      </w:r>
      <w:r w:rsidR="00ED62DB" w:rsidRPr="00422A65">
        <w:rPr>
          <w:rFonts w:asciiTheme="minorHAnsi" w:eastAsiaTheme="minorHAnsi" w:hAnsiTheme="minorHAnsi" w:cstheme="minorHAnsi"/>
          <w:color w:val="auto"/>
          <w:sz w:val="28"/>
          <w:szCs w:val="28"/>
          <w:lang w:val="es-CL" w:eastAsia="en-US" w:bidi="ar-SA"/>
        </w:rPr>
        <w:t>de las rendiciones de cuentas y la entrega de documentos</w:t>
      </w:r>
      <w:r w:rsidRPr="00422A65">
        <w:rPr>
          <w:rFonts w:asciiTheme="minorHAnsi" w:eastAsiaTheme="minorHAnsi" w:hAnsiTheme="minorHAnsi" w:cstheme="minorHAnsi"/>
          <w:color w:val="auto"/>
          <w:sz w:val="28"/>
          <w:szCs w:val="28"/>
          <w:lang w:val="es-CL" w:eastAsia="en-US" w:bidi="ar-SA"/>
        </w:rPr>
        <w:t xml:space="preserve"> al nuevo Directorio en la sesión constitutiva</w:t>
      </w:r>
      <w:r w:rsidR="00ED62DB" w:rsidRPr="00422A65">
        <w:rPr>
          <w:rFonts w:asciiTheme="minorHAnsi" w:eastAsiaTheme="minorHAnsi" w:hAnsiTheme="minorHAnsi" w:cstheme="minorHAnsi"/>
          <w:color w:val="auto"/>
          <w:sz w:val="28"/>
          <w:szCs w:val="28"/>
          <w:lang w:val="es-CL" w:eastAsia="en-US" w:bidi="ar-SA"/>
        </w:rPr>
        <w:t>.</w:t>
      </w:r>
    </w:p>
    <w:p w14:paraId="726186D0" w14:textId="77777777" w:rsidR="00516345" w:rsidRPr="00422A65" w:rsidRDefault="00516345"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bookmarkEnd w:id="20"/>
    <w:p w14:paraId="7CFC4D6B" w14:textId="6002DDEA" w:rsidR="00ED62DB"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 xml:space="preserve">Artículo Vigésimo </w:t>
      </w:r>
      <w:r w:rsidR="005112A1" w:rsidRPr="00422A65">
        <w:rPr>
          <w:rFonts w:asciiTheme="minorHAnsi" w:eastAsiaTheme="minorHAnsi" w:hAnsiTheme="minorHAnsi" w:cstheme="minorHAnsi"/>
          <w:b/>
          <w:bCs/>
          <w:color w:val="auto"/>
          <w:sz w:val="28"/>
          <w:szCs w:val="28"/>
          <w:u w:val="single"/>
          <w:lang w:val="es-CL" w:eastAsia="en-US" w:bidi="ar-SA"/>
        </w:rPr>
        <w:t>S</w:t>
      </w:r>
      <w:r w:rsidR="00516345" w:rsidRPr="00422A65">
        <w:rPr>
          <w:rFonts w:asciiTheme="minorHAnsi" w:eastAsiaTheme="minorHAnsi" w:hAnsiTheme="minorHAnsi" w:cstheme="minorHAnsi"/>
          <w:b/>
          <w:bCs/>
          <w:color w:val="auto"/>
          <w:sz w:val="28"/>
          <w:szCs w:val="28"/>
          <w:u w:val="single"/>
          <w:lang w:val="es-CL" w:eastAsia="en-US" w:bidi="ar-SA"/>
        </w:rPr>
        <w:t>exto</w:t>
      </w:r>
      <w:r w:rsidRPr="00422A65">
        <w:rPr>
          <w:rFonts w:asciiTheme="minorHAnsi" w:eastAsiaTheme="minorHAnsi" w:hAnsiTheme="minorHAnsi" w:cstheme="minorHAnsi"/>
          <w:color w:val="auto"/>
          <w:sz w:val="28"/>
          <w:szCs w:val="28"/>
          <w:lang w:val="es-CL" w:eastAsia="en-US" w:bidi="ar-SA"/>
        </w:rPr>
        <w:t>: En caso de fallecimiento, ausencia, renuncia, destitución o imposibilidad de un Director para el desempeño de su cargo, asumirá el director suplente</w:t>
      </w:r>
      <w:r w:rsidR="00516345" w:rsidRPr="00422A65">
        <w:rPr>
          <w:rFonts w:asciiTheme="minorHAnsi" w:eastAsiaTheme="minorHAnsi" w:hAnsiTheme="minorHAnsi" w:cstheme="minorHAnsi"/>
          <w:color w:val="auto"/>
          <w:sz w:val="28"/>
          <w:szCs w:val="28"/>
          <w:lang w:val="es-CL" w:eastAsia="en-US" w:bidi="ar-SA"/>
        </w:rPr>
        <w:t xml:space="preserve"> que figure en primer lugar en la lista</w:t>
      </w:r>
      <w:r w:rsidRPr="00422A65">
        <w:rPr>
          <w:rFonts w:asciiTheme="minorHAnsi" w:eastAsiaTheme="minorHAnsi" w:hAnsiTheme="minorHAnsi" w:cstheme="minorHAnsi"/>
          <w:color w:val="auto"/>
          <w:sz w:val="28"/>
          <w:szCs w:val="28"/>
          <w:lang w:val="es-CL" w:eastAsia="en-US" w:bidi="ar-SA"/>
        </w:rPr>
        <w:t xml:space="preserve">, </w:t>
      </w:r>
      <w:r w:rsidR="00BB53DE" w:rsidRPr="00422A65">
        <w:rPr>
          <w:rFonts w:asciiTheme="minorHAnsi" w:eastAsiaTheme="minorHAnsi" w:hAnsiTheme="minorHAnsi" w:cstheme="minorHAnsi"/>
          <w:color w:val="auto"/>
          <w:sz w:val="28"/>
          <w:szCs w:val="28"/>
          <w:lang w:val="es-CL" w:eastAsia="en-US" w:bidi="ar-SA"/>
        </w:rPr>
        <w:t>en caso de que</w:t>
      </w:r>
      <w:r w:rsidRPr="00422A65">
        <w:rPr>
          <w:rFonts w:asciiTheme="minorHAnsi" w:eastAsiaTheme="minorHAnsi" w:hAnsiTheme="minorHAnsi" w:cstheme="minorHAnsi"/>
          <w:color w:val="auto"/>
          <w:sz w:val="28"/>
          <w:szCs w:val="28"/>
          <w:lang w:val="es-CL" w:eastAsia="en-US" w:bidi="ar-SA"/>
        </w:rPr>
        <w:t xml:space="preserve"> no pueda asumir lo hará el otro suplente, de no ser posible lo anterior, el Directorio le nombrará un reemplazante que durará en sus funciones sólo el tiempo que falte para completar su período al Director reemplazado.</w:t>
      </w:r>
    </w:p>
    <w:p w14:paraId="4B6E770F" w14:textId="77777777" w:rsidR="00516345" w:rsidRPr="00422A65" w:rsidRDefault="00516345"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7632F303" w14:textId="69083E09" w:rsidR="00ED62DB" w:rsidRPr="00422A65" w:rsidRDefault="00BB53DE"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Además, s</w:t>
      </w:r>
      <w:r w:rsidR="00ED62DB" w:rsidRPr="00422A65">
        <w:rPr>
          <w:rFonts w:asciiTheme="minorHAnsi" w:eastAsiaTheme="minorHAnsi" w:hAnsiTheme="minorHAnsi" w:cstheme="minorHAnsi"/>
          <w:color w:val="auto"/>
          <w:sz w:val="28"/>
          <w:szCs w:val="28"/>
          <w:lang w:val="es-CL" w:eastAsia="en-US" w:bidi="ar-SA"/>
        </w:rPr>
        <w:t>e entiende por ausencia o imposibilidad de un Director para el desempeño de su cargo, la inasistencia a sesiones por un período superior a seis meses consecutivos.</w:t>
      </w:r>
    </w:p>
    <w:p w14:paraId="7C40CBEA" w14:textId="77777777" w:rsidR="00516345" w:rsidRPr="00422A65" w:rsidRDefault="00516345"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2252D096" w14:textId="681AF3C5" w:rsidR="00ED62DB"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 xml:space="preserve">Artículo Vigésimo </w:t>
      </w:r>
      <w:r w:rsidR="00516345" w:rsidRPr="00422A65">
        <w:rPr>
          <w:rFonts w:asciiTheme="minorHAnsi" w:eastAsiaTheme="minorHAnsi" w:hAnsiTheme="minorHAnsi" w:cstheme="minorHAnsi"/>
          <w:b/>
          <w:bCs/>
          <w:color w:val="auto"/>
          <w:sz w:val="28"/>
          <w:szCs w:val="28"/>
          <w:u w:val="single"/>
          <w:lang w:val="es-CL" w:eastAsia="en-US" w:bidi="ar-SA"/>
        </w:rPr>
        <w:t>Séptimo</w:t>
      </w:r>
      <w:r w:rsidRPr="00422A65">
        <w:rPr>
          <w:rFonts w:asciiTheme="minorHAnsi" w:eastAsiaTheme="minorHAnsi" w:hAnsiTheme="minorHAnsi" w:cstheme="minorHAnsi"/>
          <w:color w:val="auto"/>
          <w:sz w:val="28"/>
          <w:szCs w:val="28"/>
          <w:lang w:val="es-CL" w:eastAsia="en-US" w:bidi="ar-SA"/>
        </w:rPr>
        <w:t xml:space="preserve">: En su primera sesión el Directorio elegirá de su seno al Presidente, Secretario y Tesorero. </w:t>
      </w:r>
      <w:r w:rsidR="00516345" w:rsidRPr="00422A65">
        <w:rPr>
          <w:rFonts w:asciiTheme="minorHAnsi" w:eastAsiaTheme="minorHAnsi" w:hAnsiTheme="minorHAnsi" w:cstheme="minorHAnsi"/>
          <w:color w:val="auto"/>
          <w:sz w:val="28"/>
          <w:szCs w:val="28"/>
          <w:lang w:val="es-CL" w:eastAsia="en-US" w:bidi="ar-SA"/>
        </w:rPr>
        <w:t xml:space="preserve"> Los demás miembros tendrán la calidad de Directores. </w:t>
      </w:r>
      <w:r w:rsidRPr="00422A65">
        <w:rPr>
          <w:rFonts w:asciiTheme="minorHAnsi" w:eastAsiaTheme="minorHAnsi" w:hAnsiTheme="minorHAnsi" w:cstheme="minorHAnsi"/>
          <w:color w:val="auto"/>
          <w:sz w:val="28"/>
          <w:szCs w:val="28"/>
          <w:lang w:val="es-CL" w:eastAsia="en-US" w:bidi="ar-SA"/>
        </w:rPr>
        <w:t xml:space="preserve">El Presidente del Directorio lo será además de la </w:t>
      </w:r>
      <w:r w:rsidR="00A12560" w:rsidRPr="00422A65">
        <w:rPr>
          <w:rFonts w:asciiTheme="minorHAnsi" w:eastAsiaTheme="minorHAnsi" w:hAnsiTheme="minorHAnsi" w:cstheme="minorHAnsi"/>
          <w:color w:val="auto"/>
          <w:sz w:val="28"/>
          <w:szCs w:val="28"/>
          <w:lang w:val="es-CL" w:eastAsia="en-US" w:bidi="ar-SA"/>
        </w:rPr>
        <w:t>Corporación</w:t>
      </w:r>
      <w:r w:rsidRPr="00422A65">
        <w:rPr>
          <w:rFonts w:asciiTheme="minorHAnsi" w:eastAsiaTheme="minorHAnsi" w:hAnsiTheme="minorHAnsi" w:cstheme="minorHAnsi"/>
          <w:color w:val="auto"/>
          <w:sz w:val="28"/>
          <w:szCs w:val="28"/>
          <w:lang w:val="es-CL" w:eastAsia="en-US" w:bidi="ar-SA"/>
        </w:rPr>
        <w:t xml:space="preserve"> y tendrá la representación judicial y extrajudicial de la misma</w:t>
      </w:r>
      <w:r w:rsidR="00BB53DE" w:rsidRPr="00422A65">
        <w:rPr>
          <w:rFonts w:asciiTheme="minorHAnsi" w:eastAsiaTheme="minorHAnsi" w:hAnsiTheme="minorHAnsi" w:cstheme="minorHAnsi"/>
          <w:color w:val="auto"/>
          <w:sz w:val="28"/>
          <w:szCs w:val="28"/>
          <w:lang w:val="es-CL" w:eastAsia="en-US" w:bidi="ar-SA"/>
        </w:rPr>
        <w:t xml:space="preserve"> </w:t>
      </w:r>
      <w:r w:rsidRPr="00422A65">
        <w:rPr>
          <w:rFonts w:asciiTheme="minorHAnsi" w:eastAsiaTheme="minorHAnsi" w:hAnsiTheme="minorHAnsi" w:cstheme="minorHAnsi"/>
          <w:color w:val="auto"/>
          <w:sz w:val="28"/>
          <w:szCs w:val="28"/>
          <w:lang w:val="es-CL" w:eastAsia="en-US" w:bidi="ar-SA"/>
        </w:rPr>
        <w:t>y tendrá las demás atribuciones que los estatutos señalen.</w:t>
      </w:r>
    </w:p>
    <w:p w14:paraId="6D06C8A5" w14:textId="384C5A5A" w:rsidR="00611DC9" w:rsidRPr="00422A65" w:rsidRDefault="00611DC9"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643304A3" w14:textId="76A37AFA" w:rsidR="00611DC9" w:rsidRPr="00422A65" w:rsidRDefault="00611DC9"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En cualquier momento, el Directorio, por mayoría absoluta de sus miembros, podrá modificar la designación de Presidente, Secretario y Tesorero.</w:t>
      </w:r>
    </w:p>
    <w:p w14:paraId="1B05A109" w14:textId="41FF9356" w:rsidR="00622B7C" w:rsidRPr="00422A65" w:rsidRDefault="00622B7C"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04C42582" w14:textId="50F158DB" w:rsidR="00622B7C" w:rsidRPr="00422A65" w:rsidRDefault="00622B7C"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Asimismo,  determinará el orden de subrogancia para los tres cargos nominados.</w:t>
      </w:r>
    </w:p>
    <w:p w14:paraId="5951BC15" w14:textId="77777777" w:rsidR="00516345" w:rsidRPr="00422A65" w:rsidRDefault="00516345"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7A449656" w14:textId="20D769BC" w:rsidR="00ED62DB"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Si, por cualquier causa, no se realizaran las elecciones de Directorio en la oportunidad que establece el artículo décimo </w:t>
      </w:r>
      <w:r w:rsidR="00A3222D" w:rsidRPr="00422A65">
        <w:rPr>
          <w:rFonts w:asciiTheme="minorHAnsi" w:eastAsiaTheme="minorHAnsi" w:hAnsiTheme="minorHAnsi" w:cstheme="minorHAnsi"/>
          <w:color w:val="auto"/>
          <w:sz w:val="28"/>
          <w:szCs w:val="28"/>
          <w:lang w:val="es-CL" w:eastAsia="en-US" w:bidi="ar-SA"/>
        </w:rPr>
        <w:t>sexto</w:t>
      </w:r>
      <w:r w:rsidRPr="00422A65">
        <w:rPr>
          <w:rFonts w:asciiTheme="minorHAnsi" w:eastAsiaTheme="minorHAnsi" w:hAnsiTheme="minorHAnsi" w:cstheme="minorHAnsi"/>
          <w:color w:val="auto"/>
          <w:sz w:val="28"/>
          <w:szCs w:val="28"/>
          <w:lang w:val="es-CL" w:eastAsia="en-US" w:bidi="ar-SA"/>
        </w:rPr>
        <w:t>, el Directorio continuará en funciones, con todas sus obligaciones y atribuciones, hasta que sea reemplazado en la forma prescrita por los</w:t>
      </w:r>
      <w:r w:rsidR="00BB53DE" w:rsidRPr="00422A65">
        <w:rPr>
          <w:rFonts w:asciiTheme="minorHAnsi" w:eastAsiaTheme="minorHAnsi" w:hAnsiTheme="minorHAnsi" w:cstheme="minorHAnsi"/>
          <w:color w:val="auto"/>
          <w:sz w:val="28"/>
          <w:szCs w:val="28"/>
          <w:lang w:val="es-CL" w:eastAsia="en-US" w:bidi="ar-SA"/>
        </w:rPr>
        <w:t xml:space="preserve"> </w:t>
      </w:r>
      <w:r w:rsidRPr="00422A65">
        <w:rPr>
          <w:rFonts w:asciiTheme="minorHAnsi" w:eastAsiaTheme="minorHAnsi" w:hAnsiTheme="minorHAnsi" w:cstheme="minorHAnsi"/>
          <w:color w:val="auto"/>
          <w:sz w:val="28"/>
          <w:szCs w:val="28"/>
          <w:lang w:val="es-CL" w:eastAsia="en-US" w:bidi="ar-SA"/>
        </w:rPr>
        <w:t>estatutos.</w:t>
      </w:r>
    </w:p>
    <w:p w14:paraId="62666A32" w14:textId="77777777" w:rsidR="0072443C" w:rsidRPr="00422A65" w:rsidRDefault="0072443C"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7A977A17" w14:textId="17C7EEDC" w:rsidR="0056312C"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 xml:space="preserve">Artículo Vigésimo </w:t>
      </w:r>
      <w:r w:rsidR="0072443C" w:rsidRPr="00422A65">
        <w:rPr>
          <w:rFonts w:asciiTheme="minorHAnsi" w:eastAsiaTheme="minorHAnsi" w:hAnsiTheme="minorHAnsi" w:cstheme="minorHAnsi"/>
          <w:b/>
          <w:bCs/>
          <w:color w:val="auto"/>
          <w:sz w:val="28"/>
          <w:szCs w:val="28"/>
          <w:u w:val="single"/>
          <w:lang w:val="es-CL" w:eastAsia="en-US" w:bidi="ar-SA"/>
        </w:rPr>
        <w:t>Octavo</w:t>
      </w:r>
      <w:r w:rsidRPr="00422A65">
        <w:rPr>
          <w:rFonts w:asciiTheme="minorHAnsi" w:eastAsiaTheme="minorHAnsi" w:hAnsiTheme="minorHAnsi" w:cstheme="minorHAnsi"/>
          <w:color w:val="auto"/>
          <w:sz w:val="28"/>
          <w:szCs w:val="28"/>
          <w:lang w:val="es-CL" w:eastAsia="en-US" w:bidi="ar-SA"/>
        </w:rPr>
        <w:t xml:space="preserve">: Podrá ser elegido miembro del Directorio, cualquier socio activo, con un año o más de pertenencia en la Institución, siempre que al </w:t>
      </w:r>
      <w:r w:rsidRPr="00422A65">
        <w:rPr>
          <w:rFonts w:asciiTheme="minorHAnsi" w:eastAsiaTheme="minorHAnsi" w:hAnsiTheme="minorHAnsi" w:cstheme="minorHAnsi"/>
          <w:color w:val="auto"/>
          <w:sz w:val="28"/>
          <w:szCs w:val="28"/>
          <w:lang w:val="es-CL" w:eastAsia="en-US" w:bidi="ar-SA"/>
        </w:rPr>
        <w:lastRenderedPageBreak/>
        <w:t xml:space="preserve">momento de la elección </w:t>
      </w:r>
      <w:r w:rsidR="0056312C" w:rsidRPr="00422A65">
        <w:rPr>
          <w:rFonts w:asciiTheme="minorHAnsi" w:eastAsiaTheme="minorHAnsi" w:hAnsiTheme="minorHAnsi" w:cstheme="minorHAnsi"/>
          <w:color w:val="auto"/>
          <w:sz w:val="28"/>
          <w:szCs w:val="28"/>
          <w:lang w:val="es-CL" w:eastAsia="en-US" w:bidi="ar-SA"/>
        </w:rPr>
        <w:t xml:space="preserve">esté al día en el pago de sus cuotas y </w:t>
      </w:r>
      <w:r w:rsidRPr="00422A65">
        <w:rPr>
          <w:rFonts w:asciiTheme="minorHAnsi" w:eastAsiaTheme="minorHAnsi" w:hAnsiTheme="minorHAnsi" w:cstheme="minorHAnsi"/>
          <w:color w:val="auto"/>
          <w:sz w:val="28"/>
          <w:szCs w:val="28"/>
          <w:lang w:val="es-CL" w:eastAsia="en-US" w:bidi="ar-SA"/>
        </w:rPr>
        <w:t xml:space="preserve">no se encuentre suspendido en sus derechos, conforme a lo dispuesto en el artículo décimo </w:t>
      </w:r>
      <w:r w:rsidR="0056312C" w:rsidRPr="00422A65">
        <w:rPr>
          <w:rFonts w:asciiTheme="minorHAnsi" w:eastAsiaTheme="minorHAnsi" w:hAnsiTheme="minorHAnsi" w:cstheme="minorHAnsi"/>
          <w:color w:val="auto"/>
          <w:sz w:val="28"/>
          <w:szCs w:val="28"/>
          <w:lang w:val="es-CL" w:eastAsia="en-US" w:bidi="ar-SA"/>
        </w:rPr>
        <w:t>cuarto</w:t>
      </w:r>
      <w:r w:rsidRPr="00422A65">
        <w:rPr>
          <w:rFonts w:asciiTheme="minorHAnsi" w:eastAsiaTheme="minorHAnsi" w:hAnsiTheme="minorHAnsi" w:cstheme="minorHAnsi"/>
          <w:color w:val="auto"/>
          <w:sz w:val="28"/>
          <w:szCs w:val="28"/>
          <w:lang w:val="es-CL" w:eastAsia="en-US" w:bidi="ar-SA"/>
        </w:rPr>
        <w:t xml:space="preserve"> letra </w:t>
      </w:r>
      <w:r w:rsidR="007B4F1B" w:rsidRPr="00422A65">
        <w:rPr>
          <w:rFonts w:asciiTheme="minorHAnsi" w:eastAsiaTheme="minorHAnsi" w:hAnsiTheme="minorHAnsi" w:cstheme="minorHAnsi"/>
          <w:color w:val="auto"/>
          <w:sz w:val="28"/>
          <w:szCs w:val="28"/>
          <w:lang w:val="es-CL" w:eastAsia="en-US" w:bidi="ar-SA"/>
        </w:rPr>
        <w:t>b</w:t>
      </w:r>
      <w:r w:rsidRPr="00422A65">
        <w:rPr>
          <w:rFonts w:asciiTheme="minorHAnsi" w:eastAsiaTheme="minorHAnsi" w:hAnsiTheme="minorHAnsi" w:cstheme="minorHAnsi"/>
          <w:color w:val="auto"/>
          <w:sz w:val="28"/>
          <w:szCs w:val="28"/>
          <w:lang w:val="es-CL" w:eastAsia="en-US" w:bidi="ar-SA"/>
        </w:rPr>
        <w:t>) de estos estatutos.</w:t>
      </w:r>
    </w:p>
    <w:p w14:paraId="6C232A9D" w14:textId="1C26BED3" w:rsidR="007B4F1B" w:rsidRPr="00422A65" w:rsidRDefault="007B4F1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15736CD0" w14:textId="236BBAF1" w:rsidR="007B4F1B" w:rsidRPr="00422A65" w:rsidRDefault="007B4F1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Además, podrán formar parte del Directorio los cónyuges e hijos del socio activo, mandatados por escritura pública </w:t>
      </w:r>
      <w:r w:rsidR="004A0916" w:rsidRPr="00422A65">
        <w:rPr>
          <w:rFonts w:asciiTheme="minorHAnsi" w:eastAsiaTheme="minorHAnsi" w:hAnsiTheme="minorHAnsi" w:cstheme="minorHAnsi"/>
          <w:color w:val="auto"/>
          <w:sz w:val="28"/>
          <w:szCs w:val="28"/>
          <w:lang w:val="es-CL" w:eastAsia="en-US" w:bidi="ar-SA"/>
        </w:rPr>
        <w:t xml:space="preserve">para </w:t>
      </w:r>
      <w:r w:rsidRPr="00422A65">
        <w:rPr>
          <w:rFonts w:asciiTheme="minorHAnsi" w:eastAsiaTheme="minorHAnsi" w:hAnsiTheme="minorHAnsi" w:cstheme="minorHAnsi"/>
          <w:color w:val="auto"/>
          <w:sz w:val="28"/>
          <w:szCs w:val="28"/>
          <w:lang w:val="es-CL" w:eastAsia="en-US" w:bidi="ar-SA"/>
        </w:rPr>
        <w:t>la administración del inmueble</w:t>
      </w:r>
      <w:r w:rsidR="004A0916" w:rsidRPr="00422A65">
        <w:rPr>
          <w:rFonts w:asciiTheme="minorHAnsi" w:eastAsiaTheme="minorHAnsi" w:hAnsiTheme="minorHAnsi" w:cstheme="minorHAnsi"/>
          <w:color w:val="auto"/>
          <w:sz w:val="28"/>
          <w:szCs w:val="28"/>
          <w:lang w:val="es-CL" w:eastAsia="en-US" w:bidi="ar-SA"/>
        </w:rPr>
        <w:t xml:space="preserve"> y para efectos de representarlos en la Corporación</w:t>
      </w:r>
      <w:r w:rsidRPr="00422A65">
        <w:rPr>
          <w:rFonts w:asciiTheme="minorHAnsi" w:eastAsiaTheme="minorHAnsi" w:hAnsiTheme="minorHAnsi" w:cstheme="minorHAnsi"/>
          <w:color w:val="auto"/>
          <w:sz w:val="28"/>
          <w:szCs w:val="28"/>
          <w:lang w:val="es-CL" w:eastAsia="en-US" w:bidi="ar-SA"/>
        </w:rPr>
        <w:t xml:space="preserve">, otorgada con a lo menos un año </w:t>
      </w:r>
      <w:r w:rsidR="004A0916" w:rsidRPr="00422A65">
        <w:rPr>
          <w:rFonts w:asciiTheme="minorHAnsi" w:eastAsiaTheme="minorHAnsi" w:hAnsiTheme="minorHAnsi" w:cstheme="minorHAnsi"/>
          <w:color w:val="auto"/>
          <w:sz w:val="28"/>
          <w:szCs w:val="28"/>
          <w:lang w:val="es-CL" w:eastAsia="en-US" w:bidi="ar-SA"/>
        </w:rPr>
        <w:t xml:space="preserve">de </w:t>
      </w:r>
      <w:r w:rsidRPr="00422A65">
        <w:rPr>
          <w:rFonts w:asciiTheme="minorHAnsi" w:eastAsiaTheme="minorHAnsi" w:hAnsiTheme="minorHAnsi" w:cstheme="minorHAnsi"/>
          <w:color w:val="auto"/>
          <w:sz w:val="28"/>
          <w:szCs w:val="28"/>
          <w:lang w:val="es-CL" w:eastAsia="en-US" w:bidi="ar-SA"/>
        </w:rPr>
        <w:t>antelación a la elección.</w:t>
      </w:r>
    </w:p>
    <w:p w14:paraId="168B38E5" w14:textId="761258C5" w:rsidR="007B4F1B" w:rsidRPr="00422A65" w:rsidRDefault="007B4F1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38E46485" w14:textId="45EB9368" w:rsidR="007B4F1B" w:rsidRPr="00422A65" w:rsidRDefault="007B4F1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En el caso de personas jurídicas, </w:t>
      </w:r>
      <w:r w:rsidR="004A0916" w:rsidRPr="00422A65">
        <w:rPr>
          <w:rFonts w:asciiTheme="minorHAnsi" w:eastAsiaTheme="minorHAnsi" w:hAnsiTheme="minorHAnsi" w:cstheme="minorHAnsi"/>
          <w:color w:val="auto"/>
          <w:sz w:val="28"/>
          <w:szCs w:val="28"/>
          <w:lang w:val="es-CL" w:eastAsia="en-US" w:bidi="ar-SA"/>
        </w:rPr>
        <w:t xml:space="preserve">solo </w:t>
      </w:r>
      <w:r w:rsidRPr="00422A65">
        <w:rPr>
          <w:rFonts w:asciiTheme="minorHAnsi" w:eastAsiaTheme="minorHAnsi" w:hAnsiTheme="minorHAnsi" w:cstheme="minorHAnsi"/>
          <w:color w:val="auto"/>
          <w:sz w:val="28"/>
          <w:szCs w:val="28"/>
          <w:lang w:val="es-CL" w:eastAsia="en-US" w:bidi="ar-SA"/>
        </w:rPr>
        <w:t>podrán formar parte del Directorio sus representantes legales.</w:t>
      </w:r>
    </w:p>
    <w:p w14:paraId="26C1F4ED" w14:textId="77777777" w:rsidR="007B4F1B" w:rsidRPr="00422A65" w:rsidRDefault="007B4F1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608A3D3C" w14:textId="77777777" w:rsidR="00715CED"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No podrán ser directores</w:t>
      </w:r>
      <w:r w:rsidR="00715CED" w:rsidRPr="00422A65">
        <w:rPr>
          <w:rFonts w:asciiTheme="minorHAnsi" w:eastAsiaTheme="minorHAnsi" w:hAnsiTheme="minorHAnsi" w:cstheme="minorHAnsi"/>
          <w:color w:val="auto"/>
          <w:sz w:val="28"/>
          <w:szCs w:val="28"/>
          <w:lang w:val="es-CL" w:eastAsia="en-US" w:bidi="ar-SA"/>
        </w:rPr>
        <w:t>:</w:t>
      </w:r>
    </w:p>
    <w:p w14:paraId="1C6788F4" w14:textId="4F015F01" w:rsidR="005D5C45" w:rsidRPr="00422A65" w:rsidRDefault="00715CED" w:rsidP="00715CED">
      <w:pPr>
        <w:pStyle w:val="Prrafodelista"/>
        <w:widowControl/>
        <w:numPr>
          <w:ilvl w:val="0"/>
          <w:numId w:val="24"/>
        </w:numPr>
        <w:spacing w:after="160" w:line="26" w:lineRule="atLeast"/>
        <w:ind w:right="10"/>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L</w:t>
      </w:r>
      <w:r w:rsidR="00ED62DB" w:rsidRPr="00422A65">
        <w:rPr>
          <w:rFonts w:asciiTheme="minorHAnsi" w:eastAsiaTheme="minorHAnsi" w:hAnsiTheme="minorHAnsi" w:cstheme="minorHAnsi"/>
          <w:color w:val="auto"/>
          <w:sz w:val="28"/>
          <w:szCs w:val="28"/>
          <w:lang w:val="es-CL" w:eastAsia="en-US" w:bidi="ar-SA"/>
        </w:rPr>
        <w:t>as personas que hayan sido condenadas a pena aflictiva</w:t>
      </w:r>
      <w:r w:rsidR="000869BC" w:rsidRPr="00422A65">
        <w:rPr>
          <w:rFonts w:asciiTheme="minorHAnsi" w:eastAsiaTheme="minorHAnsi" w:hAnsiTheme="minorHAnsi" w:cstheme="minorHAnsi"/>
          <w:color w:val="auto"/>
          <w:sz w:val="28"/>
          <w:szCs w:val="28"/>
          <w:lang w:val="es-CL" w:eastAsia="en-US" w:bidi="ar-SA"/>
        </w:rPr>
        <w:t xml:space="preserve"> </w:t>
      </w:r>
      <w:r w:rsidR="00F23CE8" w:rsidRPr="00422A65">
        <w:rPr>
          <w:rFonts w:asciiTheme="minorHAnsi" w:eastAsiaTheme="minorHAnsi" w:hAnsiTheme="minorHAnsi" w:cstheme="minorHAnsi"/>
          <w:color w:val="auto"/>
          <w:sz w:val="28"/>
          <w:szCs w:val="28"/>
          <w:lang w:val="es-CL" w:eastAsia="en-US" w:bidi="ar-SA"/>
        </w:rPr>
        <w:t>o acusad</w:t>
      </w:r>
      <w:r w:rsidR="00FD0830" w:rsidRPr="00422A65">
        <w:rPr>
          <w:rFonts w:asciiTheme="minorHAnsi" w:eastAsiaTheme="minorHAnsi" w:hAnsiTheme="minorHAnsi" w:cstheme="minorHAnsi"/>
          <w:color w:val="auto"/>
          <w:sz w:val="28"/>
          <w:szCs w:val="28"/>
          <w:lang w:val="es-CL" w:eastAsia="en-US" w:bidi="ar-SA"/>
        </w:rPr>
        <w:t>as</w:t>
      </w:r>
      <w:r w:rsidR="00F23CE8" w:rsidRPr="00422A65">
        <w:rPr>
          <w:rFonts w:asciiTheme="minorHAnsi" w:eastAsiaTheme="minorHAnsi" w:hAnsiTheme="minorHAnsi" w:cstheme="minorHAnsi"/>
          <w:color w:val="auto"/>
          <w:sz w:val="28"/>
          <w:szCs w:val="28"/>
          <w:lang w:val="es-CL" w:eastAsia="en-US" w:bidi="ar-SA"/>
        </w:rPr>
        <w:t xml:space="preserve"> por delito que merezca esa pena</w:t>
      </w:r>
      <w:r w:rsidRPr="00422A65">
        <w:rPr>
          <w:rFonts w:asciiTheme="minorHAnsi" w:eastAsiaTheme="minorHAnsi" w:hAnsiTheme="minorHAnsi" w:cstheme="minorHAnsi"/>
          <w:color w:val="auto"/>
          <w:sz w:val="28"/>
          <w:szCs w:val="28"/>
          <w:lang w:val="es-CL" w:eastAsia="en-US" w:bidi="ar-SA"/>
        </w:rPr>
        <w:t>;</w:t>
      </w:r>
    </w:p>
    <w:p w14:paraId="2FB2619C" w14:textId="571A064E" w:rsidR="00715CED" w:rsidRPr="00422A65" w:rsidRDefault="00715CED" w:rsidP="00715CED">
      <w:pPr>
        <w:pStyle w:val="Prrafodelista"/>
        <w:widowControl/>
        <w:numPr>
          <w:ilvl w:val="0"/>
          <w:numId w:val="24"/>
        </w:numPr>
        <w:spacing w:after="160" w:line="26" w:lineRule="atLeast"/>
        <w:ind w:right="10"/>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Q</w:t>
      </w:r>
      <w:r w:rsidR="000869BC" w:rsidRPr="00422A65">
        <w:rPr>
          <w:rFonts w:asciiTheme="minorHAnsi" w:eastAsiaTheme="minorHAnsi" w:hAnsiTheme="minorHAnsi" w:cstheme="minorHAnsi"/>
          <w:color w:val="auto"/>
          <w:sz w:val="28"/>
          <w:szCs w:val="28"/>
          <w:lang w:val="es-CL" w:eastAsia="en-US" w:bidi="ar-SA"/>
        </w:rPr>
        <w:t xml:space="preserve">uienes </w:t>
      </w:r>
      <w:r w:rsidR="00CE4E8F" w:rsidRPr="00422A65">
        <w:rPr>
          <w:rFonts w:asciiTheme="minorHAnsi" w:eastAsiaTheme="minorHAnsi" w:hAnsiTheme="minorHAnsi" w:cstheme="minorHAnsi"/>
          <w:color w:val="auto"/>
          <w:sz w:val="28"/>
          <w:szCs w:val="28"/>
          <w:lang w:val="es-CL" w:eastAsia="en-US" w:bidi="ar-SA"/>
        </w:rPr>
        <w:t xml:space="preserve">en el evento de ejercer como directores </w:t>
      </w:r>
      <w:r w:rsidR="000869BC" w:rsidRPr="00422A65">
        <w:rPr>
          <w:rFonts w:asciiTheme="minorHAnsi" w:eastAsiaTheme="minorHAnsi" w:hAnsiTheme="minorHAnsi" w:cstheme="minorHAnsi"/>
          <w:color w:val="auto"/>
          <w:sz w:val="28"/>
          <w:szCs w:val="28"/>
          <w:lang w:val="es-CL" w:eastAsia="en-US" w:bidi="ar-SA"/>
        </w:rPr>
        <w:t xml:space="preserve">tengan </w:t>
      </w:r>
      <w:r w:rsidR="005D5C45" w:rsidRPr="00422A65">
        <w:rPr>
          <w:rFonts w:asciiTheme="minorHAnsi" w:eastAsiaTheme="minorHAnsi" w:hAnsiTheme="minorHAnsi" w:cstheme="minorHAnsi"/>
          <w:color w:val="auto"/>
          <w:sz w:val="28"/>
          <w:szCs w:val="28"/>
          <w:lang w:val="es-CL" w:eastAsia="en-US" w:bidi="ar-SA"/>
        </w:rPr>
        <w:t>conflicto de intereses</w:t>
      </w:r>
      <w:r w:rsidRPr="00422A65">
        <w:rPr>
          <w:rFonts w:asciiTheme="minorHAnsi" w:eastAsiaTheme="minorHAnsi" w:hAnsiTheme="minorHAnsi" w:cstheme="minorHAnsi"/>
          <w:color w:val="auto"/>
          <w:sz w:val="28"/>
          <w:szCs w:val="28"/>
          <w:lang w:val="es-CL" w:eastAsia="en-US" w:bidi="ar-SA"/>
        </w:rPr>
        <w:t>,</w:t>
      </w:r>
      <w:r w:rsidR="006D1024" w:rsidRPr="00422A65">
        <w:rPr>
          <w:rFonts w:asciiTheme="minorHAnsi" w:eastAsiaTheme="minorHAnsi" w:hAnsiTheme="minorHAnsi" w:cstheme="minorHAnsi"/>
          <w:color w:val="auto"/>
          <w:sz w:val="28"/>
          <w:szCs w:val="28"/>
          <w:lang w:val="es-CL" w:eastAsia="en-US" w:bidi="ar-SA"/>
        </w:rPr>
        <w:t xml:space="preserve"> </w:t>
      </w:r>
      <w:r w:rsidRPr="00422A65">
        <w:rPr>
          <w:rFonts w:asciiTheme="minorHAnsi" w:eastAsiaTheme="minorHAnsi" w:hAnsiTheme="minorHAnsi" w:cstheme="minorHAnsi"/>
          <w:color w:val="auto"/>
          <w:sz w:val="28"/>
          <w:szCs w:val="28"/>
          <w:lang w:val="es-CL" w:eastAsia="en-US" w:bidi="ar-SA"/>
        </w:rPr>
        <w:t xml:space="preserve">como personas naturales o a través de personas jurídicas vinculadas, por </w:t>
      </w:r>
      <w:r w:rsidR="007B4F1B" w:rsidRPr="00422A65">
        <w:rPr>
          <w:rFonts w:asciiTheme="minorHAnsi" w:eastAsiaTheme="minorHAnsi" w:hAnsiTheme="minorHAnsi" w:cstheme="minorHAnsi"/>
          <w:color w:val="auto"/>
          <w:sz w:val="28"/>
          <w:szCs w:val="28"/>
          <w:lang w:val="es-CL" w:eastAsia="en-US" w:bidi="ar-SA"/>
        </w:rPr>
        <w:t>desarroll</w:t>
      </w:r>
      <w:r w:rsidR="00FB3019" w:rsidRPr="00422A65">
        <w:rPr>
          <w:rFonts w:asciiTheme="minorHAnsi" w:eastAsiaTheme="minorHAnsi" w:hAnsiTheme="minorHAnsi" w:cstheme="minorHAnsi"/>
          <w:color w:val="auto"/>
          <w:sz w:val="28"/>
          <w:szCs w:val="28"/>
          <w:lang w:val="es-CL" w:eastAsia="en-US" w:bidi="ar-SA"/>
        </w:rPr>
        <w:t>a</w:t>
      </w:r>
      <w:r w:rsidRPr="00422A65">
        <w:rPr>
          <w:rFonts w:asciiTheme="minorHAnsi" w:eastAsiaTheme="minorHAnsi" w:hAnsiTheme="minorHAnsi" w:cstheme="minorHAnsi"/>
          <w:color w:val="auto"/>
          <w:sz w:val="28"/>
          <w:szCs w:val="28"/>
          <w:lang w:val="es-CL" w:eastAsia="en-US" w:bidi="ar-SA"/>
        </w:rPr>
        <w:t>r</w:t>
      </w:r>
      <w:r w:rsidR="00FB3019" w:rsidRPr="00422A65">
        <w:rPr>
          <w:rFonts w:asciiTheme="minorHAnsi" w:eastAsiaTheme="minorHAnsi" w:hAnsiTheme="minorHAnsi" w:cstheme="minorHAnsi"/>
          <w:color w:val="auto"/>
          <w:sz w:val="28"/>
          <w:szCs w:val="28"/>
          <w:lang w:val="es-CL" w:eastAsia="en-US" w:bidi="ar-SA"/>
        </w:rPr>
        <w:t xml:space="preserve"> </w:t>
      </w:r>
      <w:r w:rsidR="00FD0830" w:rsidRPr="00422A65">
        <w:rPr>
          <w:rFonts w:asciiTheme="minorHAnsi" w:eastAsiaTheme="minorHAnsi" w:hAnsiTheme="minorHAnsi" w:cstheme="minorHAnsi"/>
          <w:color w:val="auto"/>
          <w:sz w:val="28"/>
          <w:szCs w:val="28"/>
          <w:lang w:val="es-CL" w:eastAsia="en-US" w:bidi="ar-SA"/>
        </w:rPr>
        <w:t xml:space="preserve">proyectos </w:t>
      </w:r>
      <w:r w:rsidR="007B4F1B" w:rsidRPr="00422A65">
        <w:rPr>
          <w:rFonts w:asciiTheme="minorHAnsi" w:eastAsiaTheme="minorHAnsi" w:hAnsiTheme="minorHAnsi" w:cstheme="minorHAnsi"/>
          <w:color w:val="auto"/>
          <w:sz w:val="28"/>
          <w:szCs w:val="28"/>
          <w:lang w:val="es-CL" w:eastAsia="en-US" w:bidi="ar-SA"/>
        </w:rPr>
        <w:t>inmobiliari</w:t>
      </w:r>
      <w:r w:rsidR="00FD0830" w:rsidRPr="00422A65">
        <w:rPr>
          <w:rFonts w:asciiTheme="minorHAnsi" w:eastAsiaTheme="minorHAnsi" w:hAnsiTheme="minorHAnsi" w:cstheme="minorHAnsi"/>
          <w:color w:val="auto"/>
          <w:sz w:val="28"/>
          <w:szCs w:val="28"/>
          <w:lang w:val="es-CL" w:eastAsia="en-US" w:bidi="ar-SA"/>
        </w:rPr>
        <w:t>os</w:t>
      </w:r>
      <w:r w:rsidR="007B4F1B" w:rsidRPr="00422A65">
        <w:rPr>
          <w:rFonts w:asciiTheme="minorHAnsi" w:eastAsiaTheme="minorHAnsi" w:hAnsiTheme="minorHAnsi" w:cstheme="minorHAnsi"/>
          <w:color w:val="auto"/>
          <w:sz w:val="28"/>
          <w:szCs w:val="28"/>
          <w:lang w:val="es-CL" w:eastAsia="en-US" w:bidi="ar-SA"/>
        </w:rPr>
        <w:t>, hotelero</w:t>
      </w:r>
      <w:r w:rsidR="00FB3019" w:rsidRPr="00422A65">
        <w:rPr>
          <w:rFonts w:asciiTheme="minorHAnsi" w:eastAsiaTheme="minorHAnsi" w:hAnsiTheme="minorHAnsi" w:cstheme="minorHAnsi"/>
          <w:color w:val="auto"/>
          <w:sz w:val="28"/>
          <w:szCs w:val="28"/>
          <w:lang w:val="es-CL" w:eastAsia="en-US" w:bidi="ar-SA"/>
        </w:rPr>
        <w:t>s</w:t>
      </w:r>
      <w:r w:rsidR="007B4F1B" w:rsidRPr="00422A65">
        <w:rPr>
          <w:rFonts w:asciiTheme="minorHAnsi" w:eastAsiaTheme="minorHAnsi" w:hAnsiTheme="minorHAnsi" w:cstheme="minorHAnsi"/>
          <w:color w:val="auto"/>
          <w:sz w:val="28"/>
          <w:szCs w:val="28"/>
          <w:lang w:val="es-CL" w:eastAsia="en-US" w:bidi="ar-SA"/>
        </w:rPr>
        <w:t xml:space="preserve"> y de comercio en general</w:t>
      </w:r>
      <w:r w:rsidRPr="00422A65">
        <w:rPr>
          <w:rFonts w:asciiTheme="minorHAnsi" w:eastAsiaTheme="minorHAnsi" w:hAnsiTheme="minorHAnsi" w:cstheme="minorHAnsi"/>
          <w:color w:val="auto"/>
          <w:sz w:val="28"/>
          <w:szCs w:val="28"/>
          <w:lang w:val="es-CL" w:eastAsia="en-US" w:bidi="ar-SA"/>
        </w:rPr>
        <w:t>; y</w:t>
      </w:r>
    </w:p>
    <w:p w14:paraId="547F2A3C" w14:textId="2E8B7462" w:rsidR="00ED62DB" w:rsidRPr="00422A65" w:rsidRDefault="00715CED" w:rsidP="00715CED">
      <w:pPr>
        <w:pStyle w:val="Prrafodelista"/>
        <w:widowControl/>
        <w:numPr>
          <w:ilvl w:val="0"/>
          <w:numId w:val="24"/>
        </w:numPr>
        <w:spacing w:after="160" w:line="26" w:lineRule="atLeast"/>
        <w:ind w:right="10"/>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Quienes</w:t>
      </w:r>
      <w:r w:rsidR="009319B9" w:rsidRPr="00422A65">
        <w:rPr>
          <w:rFonts w:asciiTheme="minorHAnsi" w:eastAsiaTheme="minorHAnsi" w:hAnsiTheme="minorHAnsi" w:cstheme="minorHAnsi"/>
          <w:color w:val="auto"/>
          <w:sz w:val="28"/>
          <w:szCs w:val="28"/>
          <w:lang w:val="es-CL" w:eastAsia="en-US" w:bidi="ar-SA"/>
        </w:rPr>
        <w:t xml:space="preserve">, </w:t>
      </w:r>
      <w:r w:rsidR="00B929C8" w:rsidRPr="00422A65">
        <w:rPr>
          <w:rFonts w:asciiTheme="minorHAnsi" w:eastAsiaTheme="minorHAnsi" w:hAnsiTheme="minorHAnsi" w:cstheme="minorHAnsi"/>
          <w:color w:val="auto"/>
          <w:sz w:val="28"/>
          <w:szCs w:val="28"/>
          <w:lang w:val="es-CL" w:eastAsia="en-US" w:bidi="ar-SA"/>
        </w:rPr>
        <w:t xml:space="preserve">como personas naturales o a través de personas jurídicas vinculadas, tengan contratos </w:t>
      </w:r>
      <w:r w:rsidR="00B929C8" w:rsidRPr="00422A65">
        <w:rPr>
          <w:rFonts w:asciiTheme="minorHAnsi" w:eastAsiaTheme="minorHAnsi" w:hAnsiTheme="minorHAnsi" w:cstheme="minorHAnsi"/>
          <w:color w:val="auto"/>
          <w:sz w:val="28"/>
          <w:szCs w:val="28"/>
          <w:lang w:eastAsia="en-US" w:bidi="ar-SA"/>
        </w:rPr>
        <w:t>o asesorías vigentes al momento de la postulación</w:t>
      </w:r>
      <w:r w:rsidR="006D1024" w:rsidRPr="00422A65">
        <w:rPr>
          <w:rFonts w:asciiTheme="minorHAnsi" w:eastAsiaTheme="minorHAnsi" w:hAnsiTheme="minorHAnsi" w:cstheme="minorHAnsi"/>
          <w:color w:val="auto"/>
          <w:sz w:val="28"/>
          <w:szCs w:val="28"/>
          <w:lang w:val="es-CL" w:eastAsia="en-US" w:bidi="ar-SA"/>
        </w:rPr>
        <w:t>.</w:t>
      </w:r>
      <w:r w:rsidRPr="00422A65">
        <w:rPr>
          <w:rFonts w:asciiTheme="minorHAnsi" w:eastAsiaTheme="minorHAnsi" w:hAnsiTheme="minorHAnsi" w:cstheme="minorHAnsi"/>
          <w:color w:val="auto"/>
          <w:sz w:val="28"/>
          <w:szCs w:val="28"/>
          <w:lang w:val="es-CL" w:eastAsia="en-US" w:bidi="ar-SA"/>
        </w:rPr>
        <w:t xml:space="preserve"> </w:t>
      </w:r>
    </w:p>
    <w:p w14:paraId="1EB68DC3" w14:textId="77777777" w:rsidR="0056312C" w:rsidRPr="00422A65" w:rsidRDefault="0056312C"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4BFF811C" w14:textId="77777777" w:rsidR="0056312C" w:rsidRPr="00422A65" w:rsidRDefault="0056312C"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43BDC703" w14:textId="48891593" w:rsidR="00ED62DB"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Artículo</w:t>
      </w:r>
      <w:r w:rsidR="0056312C" w:rsidRPr="00422A65">
        <w:rPr>
          <w:rFonts w:asciiTheme="minorHAnsi" w:eastAsiaTheme="minorHAnsi" w:hAnsiTheme="minorHAnsi" w:cstheme="minorHAnsi"/>
          <w:b/>
          <w:bCs/>
          <w:color w:val="auto"/>
          <w:sz w:val="28"/>
          <w:szCs w:val="28"/>
          <w:u w:val="single"/>
          <w:lang w:val="es-CL" w:eastAsia="en-US" w:bidi="ar-SA"/>
        </w:rPr>
        <w:t xml:space="preserve"> Vigésimo Noveno</w:t>
      </w:r>
      <w:r w:rsidRPr="00422A65">
        <w:rPr>
          <w:rFonts w:asciiTheme="minorHAnsi" w:eastAsiaTheme="minorHAnsi" w:hAnsiTheme="minorHAnsi" w:cstheme="minorHAnsi"/>
          <w:color w:val="auto"/>
          <w:sz w:val="28"/>
          <w:szCs w:val="28"/>
          <w:lang w:val="es-CL" w:eastAsia="en-US" w:bidi="ar-SA"/>
        </w:rPr>
        <w:t>: Serán deberes y atribuciones del Directorio:</w:t>
      </w:r>
    </w:p>
    <w:p w14:paraId="62888CEA" w14:textId="7426892B" w:rsidR="00ED62DB" w:rsidRPr="00422A65" w:rsidRDefault="00ED62DB" w:rsidP="00594F29">
      <w:pPr>
        <w:widowControl/>
        <w:numPr>
          <w:ilvl w:val="0"/>
          <w:numId w:val="23"/>
        </w:numPr>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Dirigir la </w:t>
      </w:r>
      <w:r w:rsidR="00086026" w:rsidRPr="00422A65">
        <w:rPr>
          <w:rFonts w:asciiTheme="minorHAnsi" w:eastAsiaTheme="minorHAnsi" w:hAnsiTheme="minorHAnsi" w:cstheme="minorHAnsi"/>
          <w:color w:val="auto"/>
          <w:sz w:val="28"/>
          <w:szCs w:val="28"/>
          <w:lang w:val="es-CL" w:eastAsia="en-US" w:bidi="ar-SA"/>
        </w:rPr>
        <w:t>Corporación</w:t>
      </w:r>
      <w:r w:rsidRPr="00422A65">
        <w:rPr>
          <w:rFonts w:asciiTheme="minorHAnsi" w:eastAsiaTheme="minorHAnsi" w:hAnsiTheme="minorHAnsi" w:cstheme="minorHAnsi"/>
          <w:color w:val="auto"/>
          <w:sz w:val="28"/>
          <w:szCs w:val="28"/>
          <w:lang w:val="es-CL" w:eastAsia="en-US" w:bidi="ar-SA"/>
        </w:rPr>
        <w:t xml:space="preserve"> y velar porque se cumplan sus estatutos</w:t>
      </w:r>
      <w:r w:rsidR="00622B7C" w:rsidRPr="00422A65">
        <w:rPr>
          <w:rFonts w:asciiTheme="minorHAnsi" w:eastAsiaTheme="minorHAnsi" w:hAnsiTheme="minorHAnsi" w:cstheme="minorHAnsi"/>
          <w:color w:val="auto"/>
          <w:sz w:val="28"/>
          <w:szCs w:val="28"/>
          <w:lang w:val="es-CL" w:eastAsia="en-US" w:bidi="ar-SA"/>
        </w:rPr>
        <w:t>, reglamentos</w:t>
      </w:r>
      <w:r w:rsidRPr="00422A65">
        <w:rPr>
          <w:rFonts w:asciiTheme="minorHAnsi" w:eastAsiaTheme="minorHAnsi" w:hAnsiTheme="minorHAnsi" w:cstheme="minorHAnsi"/>
          <w:color w:val="auto"/>
          <w:sz w:val="28"/>
          <w:szCs w:val="28"/>
          <w:lang w:val="es-CL" w:eastAsia="en-US" w:bidi="ar-SA"/>
        </w:rPr>
        <w:t xml:space="preserve"> y las finalidades perseguidas por ella;</w:t>
      </w:r>
    </w:p>
    <w:p w14:paraId="2B92CA25" w14:textId="0D2AA471" w:rsidR="00ED62DB" w:rsidRPr="00422A65" w:rsidRDefault="00ED62DB" w:rsidP="00594F29">
      <w:pPr>
        <w:widowControl/>
        <w:numPr>
          <w:ilvl w:val="0"/>
          <w:numId w:val="23"/>
        </w:numPr>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Administrar los bienes de la </w:t>
      </w:r>
      <w:r w:rsidR="005D1E5F" w:rsidRPr="00422A65">
        <w:rPr>
          <w:rFonts w:asciiTheme="minorHAnsi" w:eastAsiaTheme="minorHAnsi" w:hAnsiTheme="minorHAnsi" w:cstheme="minorHAnsi"/>
          <w:color w:val="auto"/>
          <w:sz w:val="28"/>
          <w:szCs w:val="28"/>
          <w:lang w:val="es-CL" w:eastAsia="en-US" w:bidi="ar-SA"/>
        </w:rPr>
        <w:t>Corporación</w:t>
      </w:r>
      <w:r w:rsidRPr="00422A65">
        <w:rPr>
          <w:rFonts w:asciiTheme="minorHAnsi" w:eastAsiaTheme="minorHAnsi" w:hAnsiTheme="minorHAnsi" w:cstheme="minorHAnsi"/>
          <w:color w:val="auto"/>
          <w:sz w:val="28"/>
          <w:szCs w:val="28"/>
          <w:lang w:val="es-CL" w:eastAsia="en-US" w:bidi="ar-SA"/>
        </w:rPr>
        <w:t xml:space="preserve"> e invertir sus recursos;</w:t>
      </w:r>
    </w:p>
    <w:p w14:paraId="3961BED0" w14:textId="6827111A" w:rsidR="00ED62DB" w:rsidRPr="00422A65" w:rsidRDefault="00ED62DB" w:rsidP="00594F29">
      <w:pPr>
        <w:widowControl/>
        <w:numPr>
          <w:ilvl w:val="0"/>
          <w:numId w:val="23"/>
        </w:numPr>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Aprobar los proyectos y programas que se encuentren ajustados a los objetivos de la </w:t>
      </w:r>
      <w:r w:rsidR="005D1E5F" w:rsidRPr="00422A65">
        <w:rPr>
          <w:rFonts w:asciiTheme="minorHAnsi" w:eastAsiaTheme="minorHAnsi" w:hAnsiTheme="minorHAnsi" w:cstheme="minorHAnsi"/>
          <w:color w:val="auto"/>
          <w:sz w:val="28"/>
          <w:szCs w:val="28"/>
          <w:lang w:val="es-CL" w:eastAsia="en-US" w:bidi="ar-SA"/>
        </w:rPr>
        <w:t>Corporación</w:t>
      </w:r>
      <w:r w:rsidRPr="00422A65">
        <w:rPr>
          <w:rFonts w:asciiTheme="minorHAnsi" w:eastAsiaTheme="minorHAnsi" w:hAnsiTheme="minorHAnsi" w:cstheme="minorHAnsi"/>
          <w:color w:val="auto"/>
          <w:sz w:val="28"/>
          <w:szCs w:val="28"/>
          <w:lang w:val="es-CL" w:eastAsia="en-US" w:bidi="ar-SA"/>
        </w:rPr>
        <w:t>;</w:t>
      </w:r>
    </w:p>
    <w:p w14:paraId="75E21570" w14:textId="77777777" w:rsidR="00ED62DB" w:rsidRPr="00422A65" w:rsidRDefault="00ED62DB" w:rsidP="00594F29">
      <w:pPr>
        <w:widowControl/>
        <w:numPr>
          <w:ilvl w:val="0"/>
          <w:numId w:val="23"/>
        </w:numPr>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Citar a Asamblea General, tanto ordinaria como extraordinaria, en la forma y épocas que señalen estos estatutos;</w:t>
      </w:r>
    </w:p>
    <w:p w14:paraId="7D5D6EC2" w14:textId="6AF2E0CE" w:rsidR="00ED62DB" w:rsidRPr="00422A65" w:rsidRDefault="00ED62DB" w:rsidP="00594F29">
      <w:pPr>
        <w:widowControl/>
        <w:numPr>
          <w:ilvl w:val="0"/>
          <w:numId w:val="23"/>
        </w:numPr>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Crear toda clase de ramas, sucursales, filiales, anexos, oficinas y departamentos que se estime necesario para el mejor funcionamiento de la </w:t>
      </w:r>
      <w:r w:rsidR="00BB53DE" w:rsidRPr="00422A65">
        <w:rPr>
          <w:rFonts w:asciiTheme="minorHAnsi" w:eastAsiaTheme="minorHAnsi" w:hAnsiTheme="minorHAnsi" w:cstheme="minorHAnsi"/>
          <w:color w:val="auto"/>
          <w:sz w:val="28"/>
          <w:szCs w:val="28"/>
          <w:lang w:val="es-CL" w:eastAsia="en-US" w:bidi="ar-SA"/>
        </w:rPr>
        <w:t>Corporación</w:t>
      </w:r>
      <w:r w:rsidRPr="00422A65">
        <w:rPr>
          <w:rFonts w:asciiTheme="minorHAnsi" w:eastAsiaTheme="minorHAnsi" w:hAnsiTheme="minorHAnsi" w:cstheme="minorHAnsi"/>
          <w:color w:val="auto"/>
          <w:sz w:val="28"/>
          <w:szCs w:val="28"/>
          <w:lang w:val="es-CL" w:eastAsia="en-US" w:bidi="ar-SA"/>
        </w:rPr>
        <w:t>;</w:t>
      </w:r>
    </w:p>
    <w:p w14:paraId="046EF919" w14:textId="0BF60734" w:rsidR="00ED62DB" w:rsidRPr="00422A65" w:rsidRDefault="00ED62DB" w:rsidP="00594F29">
      <w:pPr>
        <w:widowControl/>
        <w:numPr>
          <w:ilvl w:val="0"/>
          <w:numId w:val="23"/>
        </w:numPr>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Redactar los Reglamentos</w:t>
      </w:r>
      <w:r w:rsidR="006C7B4A" w:rsidRPr="00422A65">
        <w:rPr>
          <w:rFonts w:asciiTheme="minorHAnsi" w:eastAsiaTheme="minorHAnsi" w:hAnsiTheme="minorHAnsi" w:cstheme="minorHAnsi"/>
          <w:color w:val="auto"/>
          <w:sz w:val="28"/>
          <w:szCs w:val="28"/>
          <w:lang w:val="es-CL" w:eastAsia="en-US" w:bidi="ar-SA"/>
        </w:rPr>
        <w:t>,</w:t>
      </w:r>
      <w:r w:rsidRPr="00422A65">
        <w:rPr>
          <w:rFonts w:asciiTheme="minorHAnsi" w:eastAsiaTheme="minorHAnsi" w:hAnsiTheme="minorHAnsi" w:cstheme="minorHAnsi"/>
          <w:color w:val="auto"/>
          <w:sz w:val="28"/>
          <w:szCs w:val="28"/>
          <w:lang w:val="es-CL" w:eastAsia="en-US" w:bidi="ar-SA"/>
        </w:rPr>
        <w:t xml:space="preserve"> </w:t>
      </w:r>
      <w:r w:rsidR="006C7B4A" w:rsidRPr="00422A65">
        <w:rPr>
          <w:rFonts w:asciiTheme="minorHAnsi" w:eastAsiaTheme="minorHAnsi" w:hAnsiTheme="minorHAnsi" w:cstheme="minorHAnsi"/>
          <w:color w:val="auto"/>
          <w:sz w:val="28"/>
          <w:szCs w:val="28"/>
          <w:lang w:val="es-CL" w:eastAsia="en-US" w:bidi="ar-SA"/>
        </w:rPr>
        <w:t xml:space="preserve">y sus modificaciones, </w:t>
      </w:r>
      <w:r w:rsidRPr="00422A65">
        <w:rPr>
          <w:rFonts w:asciiTheme="minorHAnsi" w:eastAsiaTheme="minorHAnsi" w:hAnsiTheme="minorHAnsi" w:cstheme="minorHAnsi"/>
          <w:color w:val="auto"/>
          <w:sz w:val="28"/>
          <w:szCs w:val="28"/>
          <w:lang w:val="es-CL" w:eastAsia="en-US" w:bidi="ar-SA"/>
        </w:rPr>
        <w:t xml:space="preserve">necesarios para la </w:t>
      </w:r>
      <w:r w:rsidR="00847669" w:rsidRPr="00422A65">
        <w:rPr>
          <w:rFonts w:asciiTheme="minorHAnsi" w:eastAsiaTheme="minorHAnsi" w:hAnsiTheme="minorHAnsi" w:cstheme="minorHAnsi"/>
          <w:color w:val="auto"/>
          <w:sz w:val="28"/>
          <w:szCs w:val="28"/>
          <w:lang w:val="es-CL" w:eastAsia="en-US" w:bidi="ar-SA"/>
        </w:rPr>
        <w:t>Corporación</w:t>
      </w:r>
      <w:r w:rsidRPr="00422A65">
        <w:rPr>
          <w:rFonts w:asciiTheme="minorHAnsi" w:eastAsiaTheme="minorHAnsi" w:hAnsiTheme="minorHAnsi" w:cstheme="minorHAnsi"/>
          <w:color w:val="auto"/>
          <w:sz w:val="28"/>
          <w:szCs w:val="28"/>
          <w:lang w:val="es-CL" w:eastAsia="en-US" w:bidi="ar-SA"/>
        </w:rPr>
        <w:t xml:space="preserve">, las ramas y organismos que se creen para el cumplimiento </w:t>
      </w:r>
      <w:r w:rsidRPr="00422A65">
        <w:rPr>
          <w:rFonts w:asciiTheme="minorHAnsi" w:eastAsiaTheme="minorHAnsi" w:hAnsiTheme="minorHAnsi" w:cstheme="minorHAnsi"/>
          <w:color w:val="auto"/>
          <w:sz w:val="28"/>
          <w:szCs w:val="28"/>
          <w:lang w:val="es-CL" w:eastAsia="en-US" w:bidi="ar-SA"/>
        </w:rPr>
        <w:lastRenderedPageBreak/>
        <w:t xml:space="preserve">de sus fines y someter dichos Reglamentos </w:t>
      </w:r>
      <w:r w:rsidR="006C7B4A" w:rsidRPr="00422A65">
        <w:rPr>
          <w:rFonts w:asciiTheme="minorHAnsi" w:eastAsiaTheme="minorHAnsi" w:hAnsiTheme="minorHAnsi" w:cstheme="minorHAnsi"/>
          <w:color w:val="auto"/>
          <w:sz w:val="28"/>
          <w:szCs w:val="28"/>
          <w:lang w:val="es-CL" w:eastAsia="en-US" w:bidi="ar-SA"/>
        </w:rPr>
        <w:t xml:space="preserve">y modificaciones </w:t>
      </w:r>
      <w:r w:rsidRPr="00422A65">
        <w:rPr>
          <w:rFonts w:asciiTheme="minorHAnsi" w:eastAsiaTheme="minorHAnsi" w:hAnsiTheme="minorHAnsi" w:cstheme="minorHAnsi"/>
          <w:color w:val="auto"/>
          <w:sz w:val="28"/>
          <w:szCs w:val="28"/>
          <w:lang w:val="es-CL" w:eastAsia="en-US" w:bidi="ar-SA"/>
        </w:rPr>
        <w:t>a la aprobación de la Asamblea General más próxima, pudiendo en el intertanto aplicarlos en forma provisoria, como asimismo realizar todos aquellos asuntos y negocios que estime necesario;</w:t>
      </w:r>
    </w:p>
    <w:p w14:paraId="787F0A56" w14:textId="68ABF36E" w:rsidR="00594F29" w:rsidRPr="00422A65" w:rsidRDefault="00594F29" w:rsidP="00594F29">
      <w:pPr>
        <w:widowControl/>
        <w:numPr>
          <w:ilvl w:val="0"/>
          <w:numId w:val="23"/>
        </w:numPr>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Proponer a la Asamblea General los montos de las cuotas sociales;</w:t>
      </w:r>
    </w:p>
    <w:p w14:paraId="296C1653" w14:textId="0F152F2A" w:rsidR="00847669" w:rsidRPr="00422A65" w:rsidRDefault="00847669" w:rsidP="00594F29">
      <w:pPr>
        <w:widowControl/>
        <w:numPr>
          <w:ilvl w:val="0"/>
          <w:numId w:val="23"/>
        </w:numPr>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Redactar y proponer a la Asamblea General Extraordinaria la modificación de estos Estatutos </w:t>
      </w:r>
    </w:p>
    <w:p w14:paraId="3056E7DC" w14:textId="77777777" w:rsidR="00ED62DB" w:rsidRPr="00422A65" w:rsidRDefault="00ED62DB" w:rsidP="00594F29">
      <w:pPr>
        <w:widowControl/>
        <w:numPr>
          <w:ilvl w:val="0"/>
          <w:numId w:val="23"/>
        </w:numPr>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Cumplir los acuerdos de las Asambleas Generales;</w:t>
      </w:r>
    </w:p>
    <w:p w14:paraId="1109AA1B" w14:textId="77777777" w:rsidR="00ED62DB" w:rsidRPr="00422A65" w:rsidRDefault="00ED62DB" w:rsidP="00594F29">
      <w:pPr>
        <w:widowControl/>
        <w:numPr>
          <w:ilvl w:val="0"/>
          <w:numId w:val="23"/>
        </w:numPr>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Rendir cuenta en la Asamblea General Ordinaria anual, tanto de la marcha de la Institución como de la inversión de sus fondos durante el periodo que ejerza sus funciones, mediante memoria, balance e inventario, que en esa ocasión se someterán a la aprobación de sus miembros;</w:t>
      </w:r>
    </w:p>
    <w:p w14:paraId="3ACF96B7" w14:textId="77777777" w:rsidR="00ED62DB" w:rsidRPr="00422A65" w:rsidRDefault="00ED62DB" w:rsidP="00594F29">
      <w:pPr>
        <w:widowControl/>
        <w:numPr>
          <w:ilvl w:val="0"/>
          <w:numId w:val="23"/>
        </w:numPr>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Calificar la ausencia e imposibilidad de sus miembros para desempeñar el cargo, a que se refiere el artículo vigésimo cuarto;</w:t>
      </w:r>
    </w:p>
    <w:p w14:paraId="48D5BA34" w14:textId="77777777" w:rsidR="00ED62DB" w:rsidRPr="00422A65" w:rsidRDefault="00ED62DB" w:rsidP="00594F29">
      <w:pPr>
        <w:widowControl/>
        <w:numPr>
          <w:ilvl w:val="0"/>
          <w:numId w:val="23"/>
        </w:numPr>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Resolver las dudas y controversias que surjan con motivo de la aplicación de sus estatutos y reglamentos; y</w:t>
      </w:r>
    </w:p>
    <w:p w14:paraId="4A5540EB" w14:textId="1EDDE637" w:rsidR="00ED62DB" w:rsidRPr="00422A65" w:rsidRDefault="00ED62DB" w:rsidP="00594F29">
      <w:pPr>
        <w:widowControl/>
        <w:numPr>
          <w:ilvl w:val="0"/>
          <w:numId w:val="23"/>
        </w:numPr>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Las demás atribuciones que señalen estos estatutos</w:t>
      </w:r>
      <w:r w:rsidR="00622B7C" w:rsidRPr="00422A65">
        <w:rPr>
          <w:rFonts w:asciiTheme="minorHAnsi" w:eastAsiaTheme="minorHAnsi" w:hAnsiTheme="minorHAnsi" w:cstheme="minorHAnsi"/>
          <w:color w:val="auto"/>
          <w:sz w:val="28"/>
          <w:szCs w:val="28"/>
          <w:lang w:val="es-CL" w:eastAsia="en-US" w:bidi="ar-SA"/>
        </w:rPr>
        <w:t>, reglamentos</w:t>
      </w:r>
      <w:r w:rsidRPr="00422A65">
        <w:rPr>
          <w:rFonts w:asciiTheme="minorHAnsi" w:eastAsiaTheme="minorHAnsi" w:hAnsiTheme="minorHAnsi" w:cstheme="minorHAnsi"/>
          <w:color w:val="auto"/>
          <w:sz w:val="28"/>
          <w:szCs w:val="28"/>
          <w:lang w:val="es-CL" w:eastAsia="en-US" w:bidi="ar-SA"/>
        </w:rPr>
        <w:t xml:space="preserve"> y la Legislación vigente.</w:t>
      </w:r>
    </w:p>
    <w:p w14:paraId="6371DD36" w14:textId="77777777" w:rsidR="00D45969" w:rsidRPr="00422A65" w:rsidRDefault="00D45969" w:rsidP="00792B66">
      <w:pPr>
        <w:widowControl/>
        <w:spacing w:after="160" w:line="26" w:lineRule="atLeast"/>
        <w:ind w:right="10"/>
        <w:contextualSpacing/>
        <w:jc w:val="both"/>
        <w:rPr>
          <w:rFonts w:asciiTheme="minorHAnsi" w:eastAsiaTheme="minorHAnsi" w:hAnsiTheme="minorHAnsi" w:cstheme="minorHAnsi"/>
          <w:b/>
          <w:bCs/>
          <w:color w:val="auto"/>
          <w:sz w:val="28"/>
          <w:szCs w:val="28"/>
          <w:u w:val="single"/>
          <w:lang w:val="es-CL" w:eastAsia="en-US" w:bidi="ar-SA"/>
        </w:rPr>
      </w:pPr>
    </w:p>
    <w:p w14:paraId="43A86404" w14:textId="351F9053" w:rsidR="00ED62DB"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 xml:space="preserve">Artículo </w:t>
      </w:r>
      <w:r w:rsidR="00086026" w:rsidRPr="00422A65">
        <w:rPr>
          <w:rFonts w:asciiTheme="minorHAnsi" w:eastAsiaTheme="minorHAnsi" w:hAnsiTheme="minorHAnsi" w:cstheme="minorHAnsi"/>
          <w:b/>
          <w:bCs/>
          <w:color w:val="auto"/>
          <w:sz w:val="28"/>
          <w:szCs w:val="28"/>
          <w:u w:val="single"/>
          <w:lang w:val="es-CL" w:eastAsia="en-US" w:bidi="ar-SA"/>
        </w:rPr>
        <w:t>Trigésimo</w:t>
      </w:r>
      <w:r w:rsidRPr="00422A65">
        <w:rPr>
          <w:rFonts w:asciiTheme="minorHAnsi" w:eastAsiaTheme="minorHAnsi" w:hAnsiTheme="minorHAnsi" w:cstheme="minorHAnsi"/>
          <w:color w:val="auto"/>
          <w:sz w:val="28"/>
          <w:szCs w:val="28"/>
          <w:lang w:val="es-CL" w:eastAsia="en-US" w:bidi="ar-SA"/>
        </w:rPr>
        <w:t xml:space="preserve">: Como administrador de los bienes de la </w:t>
      </w:r>
      <w:r w:rsidR="00B3273E" w:rsidRPr="00422A65">
        <w:rPr>
          <w:rFonts w:asciiTheme="minorHAnsi" w:eastAsiaTheme="minorHAnsi" w:hAnsiTheme="minorHAnsi" w:cstheme="minorHAnsi"/>
          <w:color w:val="auto"/>
          <w:sz w:val="28"/>
          <w:szCs w:val="28"/>
          <w:lang w:val="es-CL" w:eastAsia="en-US" w:bidi="ar-SA"/>
        </w:rPr>
        <w:t>Corporación</w:t>
      </w:r>
      <w:r w:rsidRPr="00422A65">
        <w:rPr>
          <w:rFonts w:asciiTheme="minorHAnsi" w:eastAsiaTheme="minorHAnsi" w:hAnsiTheme="minorHAnsi" w:cstheme="minorHAnsi"/>
          <w:color w:val="auto"/>
          <w:sz w:val="28"/>
          <w:szCs w:val="28"/>
          <w:lang w:val="es-CL" w:eastAsia="en-US" w:bidi="ar-SA"/>
        </w:rPr>
        <w:t xml:space="preserve">, el Directorio estará facultado para: Comprar, adquirir, vender, permutar, dar y tomar en arrendamiento y administración, ceder y transferir toda clase de bienes muebles y valores mobiliarios; dar y tomar en arrendamiento bienes inmuebles por un período no superior a tres años; dar en garantía y establecer prohibiciones sobre bienes muebles, otorgar cancelaciones, recibos y finiquitos; celebrar contratos de trabajo, fijar sus condiciones y poner término a ellos; celebrar contratos de mutuo y cuentas corrientes, abrir y cerrar cuentas corrientes, de depósitos, de ahorro y de crédito, girar y sobregirar en ellas; retirar talonarios y aprobar saldos; girar, aceptar, tomar, avalar, endosar, descontar, cobrar, cancelar, prorrogar y protestar letras de cambio, pagarés, cheques y demás documentos negociables o efectos de comercio; ejecutar todo tipo de operaciones bancarias o mercantiles; cobrar y percibir cuanto corresponda a la </w:t>
      </w:r>
      <w:r w:rsidR="005D1E5F" w:rsidRPr="00422A65">
        <w:rPr>
          <w:rFonts w:asciiTheme="minorHAnsi" w:eastAsiaTheme="minorHAnsi" w:hAnsiTheme="minorHAnsi" w:cstheme="minorHAnsi"/>
          <w:color w:val="auto"/>
          <w:sz w:val="28"/>
          <w:szCs w:val="28"/>
          <w:lang w:val="es-CL" w:eastAsia="en-US" w:bidi="ar-SA"/>
        </w:rPr>
        <w:t>Corporación</w:t>
      </w:r>
      <w:r w:rsidRPr="00422A65">
        <w:rPr>
          <w:rFonts w:asciiTheme="minorHAnsi" w:eastAsiaTheme="minorHAnsi" w:hAnsiTheme="minorHAnsi" w:cstheme="minorHAnsi"/>
          <w:color w:val="auto"/>
          <w:sz w:val="28"/>
          <w:szCs w:val="28"/>
          <w:lang w:val="es-CL" w:eastAsia="en-US" w:bidi="ar-SA"/>
        </w:rPr>
        <w:t xml:space="preserve">; contratar, alzar y posponer prendas, constituir, modificar, prorrogar, disolver y liquidar sociedades y comunidades; asistir a juntas con derecho a voz y voto; conferir mandatos especiales, revocarlos y transigir; aceptar toda clase de herencias, legados y donaciones; contratar seguros, pagar las primas, aprobar liquidaciones de los siniestros y percibir el </w:t>
      </w:r>
      <w:r w:rsidRPr="00422A65">
        <w:rPr>
          <w:rFonts w:asciiTheme="minorHAnsi" w:eastAsiaTheme="minorHAnsi" w:hAnsiTheme="minorHAnsi" w:cstheme="minorHAnsi"/>
          <w:color w:val="auto"/>
          <w:sz w:val="28"/>
          <w:szCs w:val="28"/>
          <w:lang w:val="es-CL" w:eastAsia="en-US" w:bidi="ar-SA"/>
        </w:rPr>
        <w:lastRenderedPageBreak/>
        <w:t xml:space="preserve">valor de las pólizas, firmar, endosar y cancelar pólizas; importar y exportar; delegar en el Presidente, en uno o más Directores, o en uno o más socios, o en terceros, sólo las atribuciones necesarias para ejecutar las medidas económicas que se acuerden y las que requiera la organización administrativa interna de la Institución; estipular en cada contrato que celebre los precios, plazos y condiciones que juzgue convenientes; anular, rescindir, resolver, revocar y terminar dichos contratos; poner término a los contratos vigentes por resolución, desahucio o cualquiera otra forma; operar en el mercado de valores; comprar y vender divisas sin restricción; contratar créditos y ejecutar todos aquellos actos que tiendan a la buena administración de la </w:t>
      </w:r>
      <w:r w:rsidR="005D1E5F" w:rsidRPr="00422A65">
        <w:rPr>
          <w:rFonts w:asciiTheme="minorHAnsi" w:eastAsiaTheme="minorHAnsi" w:hAnsiTheme="minorHAnsi" w:cstheme="minorHAnsi"/>
          <w:color w:val="auto"/>
          <w:sz w:val="28"/>
          <w:szCs w:val="28"/>
          <w:lang w:val="es-CL" w:eastAsia="en-US" w:bidi="ar-SA"/>
        </w:rPr>
        <w:t>Corporación</w:t>
      </w:r>
      <w:r w:rsidRPr="00422A65">
        <w:rPr>
          <w:rFonts w:asciiTheme="minorHAnsi" w:eastAsiaTheme="minorHAnsi" w:hAnsiTheme="minorHAnsi" w:cstheme="minorHAnsi"/>
          <w:color w:val="auto"/>
          <w:sz w:val="28"/>
          <w:szCs w:val="28"/>
          <w:lang w:val="es-CL" w:eastAsia="en-US" w:bidi="ar-SA"/>
        </w:rPr>
        <w:t>.</w:t>
      </w:r>
    </w:p>
    <w:p w14:paraId="4FDC7500" w14:textId="77777777" w:rsidR="00587F79" w:rsidRPr="00422A65" w:rsidRDefault="00587F79"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2E11D5D4" w14:textId="0A022823" w:rsidR="00ED62DB"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Sólo por acuerdo de una Asamblea General Extraordinaria se podrá </w:t>
      </w:r>
      <w:r w:rsidR="004206F2" w:rsidRPr="00422A65">
        <w:rPr>
          <w:rFonts w:asciiTheme="minorHAnsi" w:eastAsiaTheme="minorHAnsi" w:hAnsiTheme="minorHAnsi" w:cstheme="minorHAnsi"/>
          <w:color w:val="auto"/>
          <w:sz w:val="28"/>
          <w:szCs w:val="28"/>
          <w:lang w:val="es-CL" w:eastAsia="en-US" w:bidi="ar-SA"/>
        </w:rPr>
        <w:t xml:space="preserve">vender, hipotecar, permutar, ceder y transferir bienes raíces, derechos de aguas y otros activos, de la constitución de servidumbres y prohibiciones de gravar y enajenar y del arrendamiento de inmuebles por un plazo superior a tres años, así como, la compra de activos superiores a </w:t>
      </w:r>
      <w:r w:rsidR="00891755" w:rsidRPr="00422A65">
        <w:rPr>
          <w:rFonts w:asciiTheme="minorHAnsi" w:eastAsiaTheme="minorHAnsi" w:hAnsiTheme="minorHAnsi" w:cstheme="minorHAnsi"/>
          <w:color w:val="auto"/>
          <w:sz w:val="28"/>
          <w:szCs w:val="28"/>
          <w:lang w:val="es-CL" w:eastAsia="en-US" w:bidi="ar-SA"/>
        </w:rPr>
        <w:t>5</w:t>
      </w:r>
      <w:r w:rsidR="004206F2" w:rsidRPr="00422A65">
        <w:rPr>
          <w:rFonts w:asciiTheme="minorHAnsi" w:eastAsiaTheme="minorHAnsi" w:hAnsiTheme="minorHAnsi" w:cstheme="minorHAnsi"/>
          <w:color w:val="auto"/>
          <w:sz w:val="28"/>
          <w:szCs w:val="28"/>
          <w:lang w:val="es-CL" w:eastAsia="en-US" w:bidi="ar-SA"/>
        </w:rPr>
        <w:t>.000 Unidades de Fomento</w:t>
      </w:r>
      <w:r w:rsidRPr="00422A65">
        <w:rPr>
          <w:rFonts w:asciiTheme="minorHAnsi" w:eastAsiaTheme="minorHAnsi" w:hAnsiTheme="minorHAnsi" w:cstheme="minorHAnsi"/>
          <w:color w:val="auto"/>
          <w:sz w:val="28"/>
          <w:szCs w:val="28"/>
          <w:lang w:val="es-CL" w:eastAsia="en-US" w:bidi="ar-SA"/>
        </w:rPr>
        <w:t>.</w:t>
      </w:r>
    </w:p>
    <w:p w14:paraId="17766C7C" w14:textId="77777777" w:rsidR="00D51B0C" w:rsidRPr="00422A65" w:rsidRDefault="00D51B0C"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7D4500D3" w14:textId="609ED717" w:rsidR="00ED62DB"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En el ejercicio de sus funciones, los directores responderán solidariamente hasta de la culpa leve por los perjuicios que causaren a la </w:t>
      </w:r>
      <w:r w:rsidR="00D51B0C" w:rsidRPr="00422A65">
        <w:rPr>
          <w:rFonts w:asciiTheme="minorHAnsi" w:eastAsiaTheme="minorHAnsi" w:hAnsiTheme="minorHAnsi" w:cstheme="minorHAnsi"/>
          <w:color w:val="auto"/>
          <w:sz w:val="28"/>
          <w:szCs w:val="28"/>
          <w:lang w:val="es-CL" w:eastAsia="en-US" w:bidi="ar-SA"/>
        </w:rPr>
        <w:t>Corporación</w:t>
      </w:r>
      <w:r w:rsidRPr="00422A65">
        <w:rPr>
          <w:rFonts w:asciiTheme="minorHAnsi" w:eastAsiaTheme="minorHAnsi" w:hAnsiTheme="minorHAnsi" w:cstheme="minorHAnsi"/>
          <w:color w:val="auto"/>
          <w:sz w:val="28"/>
          <w:szCs w:val="28"/>
          <w:lang w:val="es-CL" w:eastAsia="en-US" w:bidi="ar-SA"/>
        </w:rPr>
        <w:t>.</w:t>
      </w:r>
      <w:r w:rsidR="00740398" w:rsidRPr="00422A65">
        <w:rPr>
          <w:rFonts w:asciiTheme="minorHAnsi" w:eastAsiaTheme="minorHAnsi" w:hAnsiTheme="minorHAnsi" w:cstheme="minorHAnsi"/>
          <w:color w:val="auto"/>
          <w:sz w:val="28"/>
          <w:szCs w:val="28"/>
          <w:lang w:val="es-CL" w:eastAsia="en-US" w:bidi="ar-SA"/>
        </w:rPr>
        <w:t xml:space="preserve"> La Corporación contratará un seguro para cubrir esa responsabilidad civil.</w:t>
      </w:r>
    </w:p>
    <w:p w14:paraId="0BF28BAB" w14:textId="77777777" w:rsidR="00D51B0C" w:rsidRPr="00422A65" w:rsidRDefault="00D51B0C"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5B3DA48C" w14:textId="174BD9A7" w:rsidR="00ED62DB"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Artículo Trigésimo</w:t>
      </w:r>
      <w:r w:rsidR="00086026" w:rsidRPr="00422A65">
        <w:rPr>
          <w:rFonts w:asciiTheme="minorHAnsi" w:eastAsiaTheme="minorHAnsi" w:hAnsiTheme="minorHAnsi" w:cstheme="minorHAnsi"/>
          <w:b/>
          <w:bCs/>
          <w:color w:val="auto"/>
          <w:sz w:val="28"/>
          <w:szCs w:val="28"/>
          <w:u w:val="single"/>
          <w:lang w:val="es-CL" w:eastAsia="en-US" w:bidi="ar-SA"/>
        </w:rPr>
        <w:t xml:space="preserve"> </w:t>
      </w:r>
      <w:r w:rsidR="00847669" w:rsidRPr="00422A65">
        <w:rPr>
          <w:rFonts w:asciiTheme="minorHAnsi" w:eastAsiaTheme="minorHAnsi" w:hAnsiTheme="minorHAnsi" w:cstheme="minorHAnsi"/>
          <w:b/>
          <w:bCs/>
          <w:color w:val="auto"/>
          <w:sz w:val="28"/>
          <w:szCs w:val="28"/>
          <w:u w:val="single"/>
          <w:lang w:val="es-CL" w:eastAsia="en-US" w:bidi="ar-SA"/>
        </w:rPr>
        <w:t>Primero</w:t>
      </w:r>
      <w:r w:rsidRPr="00422A65">
        <w:rPr>
          <w:rFonts w:asciiTheme="minorHAnsi" w:eastAsiaTheme="minorHAnsi" w:hAnsiTheme="minorHAnsi" w:cstheme="minorHAnsi"/>
          <w:color w:val="auto"/>
          <w:sz w:val="28"/>
          <w:szCs w:val="28"/>
          <w:lang w:val="es-CL" w:eastAsia="en-US" w:bidi="ar-SA"/>
        </w:rPr>
        <w:t xml:space="preserve">: Acordado por el Directorio o la Asamblea General cualquier acto relacionado con las facultades indicadas en el artículo precedente, lo llevará a cabo el Presidente o quien lo subrogue en el cargo. Lo anterior se entiende sin perjuicio de que, en un caso determinado, se acuerde que el Presidente actuará </w:t>
      </w:r>
      <w:proofErr w:type="gramStart"/>
      <w:r w:rsidRPr="00422A65">
        <w:rPr>
          <w:rFonts w:asciiTheme="minorHAnsi" w:eastAsiaTheme="minorHAnsi" w:hAnsiTheme="minorHAnsi" w:cstheme="minorHAnsi"/>
          <w:color w:val="auto"/>
          <w:sz w:val="28"/>
          <w:szCs w:val="28"/>
          <w:lang w:val="es-CL" w:eastAsia="en-US" w:bidi="ar-SA"/>
        </w:rPr>
        <w:t>conjuntamente con</w:t>
      </w:r>
      <w:proofErr w:type="gramEnd"/>
      <w:r w:rsidRPr="00422A65">
        <w:rPr>
          <w:rFonts w:asciiTheme="minorHAnsi" w:eastAsiaTheme="minorHAnsi" w:hAnsiTheme="minorHAnsi" w:cstheme="minorHAnsi"/>
          <w:color w:val="auto"/>
          <w:sz w:val="28"/>
          <w:szCs w:val="28"/>
          <w:lang w:val="es-CL" w:eastAsia="en-US" w:bidi="ar-SA"/>
        </w:rPr>
        <w:t xml:space="preserve"> otro Director,  o bien se le otorgue poder especial a un tercero para la ejecución de un acuerdo. El Presidente o la o las personas que se designen deberán ceñirse fielmente a los términos del acuerdo de la Asamblea o del Directorio, en su caso</w:t>
      </w:r>
      <w:r w:rsidR="00086026" w:rsidRPr="00422A65">
        <w:rPr>
          <w:rFonts w:asciiTheme="minorHAnsi" w:eastAsiaTheme="minorHAnsi" w:hAnsiTheme="minorHAnsi" w:cstheme="minorHAnsi"/>
          <w:color w:val="auto"/>
          <w:sz w:val="28"/>
          <w:szCs w:val="28"/>
          <w:lang w:val="es-CL" w:eastAsia="en-US" w:bidi="ar-SA"/>
        </w:rPr>
        <w:t xml:space="preserve">, </w:t>
      </w:r>
      <w:r w:rsidRPr="00422A65">
        <w:rPr>
          <w:rFonts w:asciiTheme="minorHAnsi" w:eastAsiaTheme="minorHAnsi" w:hAnsiTheme="minorHAnsi" w:cstheme="minorHAnsi"/>
          <w:color w:val="auto"/>
          <w:sz w:val="28"/>
          <w:szCs w:val="28"/>
          <w:lang w:val="es-CL" w:eastAsia="en-US" w:bidi="ar-SA"/>
        </w:rPr>
        <w:t xml:space="preserve">y serán solidariamente responsables ante la </w:t>
      </w:r>
      <w:r w:rsidR="00587F79" w:rsidRPr="00422A65">
        <w:rPr>
          <w:rFonts w:asciiTheme="minorHAnsi" w:eastAsiaTheme="minorHAnsi" w:hAnsiTheme="minorHAnsi" w:cstheme="minorHAnsi"/>
          <w:color w:val="auto"/>
          <w:sz w:val="28"/>
          <w:szCs w:val="28"/>
          <w:lang w:val="es-CL" w:eastAsia="en-US" w:bidi="ar-SA"/>
        </w:rPr>
        <w:t xml:space="preserve">Corporación </w:t>
      </w:r>
      <w:r w:rsidRPr="00422A65">
        <w:rPr>
          <w:rFonts w:asciiTheme="minorHAnsi" w:eastAsiaTheme="minorHAnsi" w:hAnsiTheme="minorHAnsi" w:cstheme="minorHAnsi"/>
          <w:color w:val="auto"/>
          <w:sz w:val="28"/>
          <w:szCs w:val="28"/>
          <w:lang w:val="es-CL" w:eastAsia="en-US" w:bidi="ar-SA"/>
        </w:rPr>
        <w:t>en caso de contravenirlo.</w:t>
      </w:r>
    </w:p>
    <w:p w14:paraId="17EE62A2" w14:textId="2F4AAE7B" w:rsidR="00587F79" w:rsidRPr="00422A65" w:rsidRDefault="00587F79"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66DE7F79" w14:textId="53E995E3" w:rsidR="00ED62DB"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Sin embargo, no será necesario a los terceros que contraten con la </w:t>
      </w:r>
      <w:r w:rsidR="00086026" w:rsidRPr="00422A65">
        <w:rPr>
          <w:rFonts w:asciiTheme="minorHAnsi" w:eastAsiaTheme="minorHAnsi" w:hAnsiTheme="minorHAnsi" w:cstheme="minorHAnsi"/>
          <w:color w:val="auto"/>
          <w:sz w:val="28"/>
          <w:szCs w:val="28"/>
          <w:lang w:val="es-CL" w:eastAsia="en-US" w:bidi="ar-SA"/>
        </w:rPr>
        <w:t>Corporación</w:t>
      </w:r>
      <w:r w:rsidRPr="00422A65">
        <w:rPr>
          <w:rFonts w:asciiTheme="minorHAnsi" w:eastAsiaTheme="minorHAnsi" w:hAnsiTheme="minorHAnsi" w:cstheme="minorHAnsi"/>
          <w:color w:val="auto"/>
          <w:sz w:val="28"/>
          <w:szCs w:val="28"/>
          <w:lang w:val="es-CL" w:eastAsia="en-US" w:bidi="ar-SA"/>
        </w:rPr>
        <w:t xml:space="preserve"> conocer los términos del respectivo acuerdo, el que no les será oponible.</w:t>
      </w:r>
    </w:p>
    <w:p w14:paraId="43280479" w14:textId="77777777" w:rsidR="00587F79" w:rsidRPr="00422A65" w:rsidRDefault="00587F79"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00CD4563" w14:textId="202EC3D2" w:rsidR="00ED62DB"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 xml:space="preserve">Artículo Trigésimo </w:t>
      </w:r>
      <w:r w:rsidR="00587F79" w:rsidRPr="00422A65">
        <w:rPr>
          <w:rFonts w:asciiTheme="minorHAnsi" w:eastAsiaTheme="minorHAnsi" w:hAnsiTheme="minorHAnsi" w:cstheme="minorHAnsi"/>
          <w:b/>
          <w:bCs/>
          <w:color w:val="auto"/>
          <w:sz w:val="28"/>
          <w:szCs w:val="28"/>
          <w:u w:val="single"/>
          <w:lang w:val="es-CL" w:eastAsia="en-US" w:bidi="ar-SA"/>
        </w:rPr>
        <w:t>Segundo</w:t>
      </w:r>
      <w:r w:rsidRPr="00422A65">
        <w:rPr>
          <w:rFonts w:asciiTheme="minorHAnsi" w:eastAsiaTheme="minorHAnsi" w:hAnsiTheme="minorHAnsi" w:cstheme="minorHAnsi"/>
          <w:color w:val="auto"/>
          <w:sz w:val="28"/>
          <w:szCs w:val="28"/>
          <w:lang w:val="es-CL" w:eastAsia="en-US" w:bidi="ar-SA"/>
        </w:rPr>
        <w:t>: El Directorio deberá sesionar con la mayoría absoluta de sus miembros y sus acuerdos se adoptarán por la mayoría absoluta de los Directores asistentes, salvo en los casos que estos mismos estatutos señalen un quórum distinto. En caso de empate decidirá el voto de qu</w:t>
      </w:r>
      <w:r w:rsidR="0023653E" w:rsidRPr="00422A65">
        <w:rPr>
          <w:rFonts w:asciiTheme="minorHAnsi" w:eastAsiaTheme="minorHAnsi" w:hAnsiTheme="minorHAnsi" w:cstheme="minorHAnsi"/>
          <w:color w:val="auto"/>
          <w:sz w:val="28"/>
          <w:szCs w:val="28"/>
          <w:lang w:val="es-CL" w:eastAsia="en-US" w:bidi="ar-SA"/>
        </w:rPr>
        <w:t>ien</w:t>
      </w:r>
      <w:r w:rsidRPr="00422A65">
        <w:rPr>
          <w:rFonts w:asciiTheme="minorHAnsi" w:eastAsiaTheme="minorHAnsi" w:hAnsiTheme="minorHAnsi" w:cstheme="minorHAnsi"/>
          <w:color w:val="auto"/>
          <w:sz w:val="28"/>
          <w:szCs w:val="28"/>
          <w:lang w:val="es-CL" w:eastAsia="en-US" w:bidi="ar-SA"/>
        </w:rPr>
        <w:t xml:space="preserve"> </w:t>
      </w:r>
      <w:r w:rsidR="0023653E" w:rsidRPr="00422A65">
        <w:rPr>
          <w:rFonts w:asciiTheme="minorHAnsi" w:eastAsiaTheme="minorHAnsi" w:hAnsiTheme="minorHAnsi" w:cstheme="minorHAnsi"/>
          <w:color w:val="auto"/>
          <w:sz w:val="28"/>
          <w:szCs w:val="28"/>
          <w:lang w:val="es-CL" w:eastAsia="en-US" w:bidi="ar-SA"/>
        </w:rPr>
        <w:t xml:space="preserve">lo </w:t>
      </w:r>
      <w:r w:rsidRPr="00422A65">
        <w:rPr>
          <w:rFonts w:asciiTheme="minorHAnsi" w:eastAsiaTheme="minorHAnsi" w:hAnsiTheme="minorHAnsi" w:cstheme="minorHAnsi"/>
          <w:color w:val="auto"/>
          <w:sz w:val="28"/>
          <w:szCs w:val="28"/>
          <w:lang w:val="es-CL" w:eastAsia="en-US" w:bidi="ar-SA"/>
        </w:rPr>
        <w:lastRenderedPageBreak/>
        <w:t>presid</w:t>
      </w:r>
      <w:r w:rsidR="0023653E" w:rsidRPr="00422A65">
        <w:rPr>
          <w:rFonts w:asciiTheme="minorHAnsi" w:eastAsiaTheme="minorHAnsi" w:hAnsiTheme="minorHAnsi" w:cstheme="minorHAnsi"/>
          <w:color w:val="auto"/>
          <w:sz w:val="28"/>
          <w:szCs w:val="28"/>
          <w:lang w:val="es-CL" w:eastAsia="en-US" w:bidi="ar-SA"/>
        </w:rPr>
        <w:t>a</w:t>
      </w:r>
      <w:r w:rsidRPr="00422A65">
        <w:rPr>
          <w:rFonts w:asciiTheme="minorHAnsi" w:eastAsiaTheme="minorHAnsi" w:hAnsiTheme="minorHAnsi" w:cstheme="minorHAnsi"/>
          <w:color w:val="auto"/>
          <w:sz w:val="28"/>
          <w:szCs w:val="28"/>
          <w:lang w:val="es-CL" w:eastAsia="en-US" w:bidi="ar-SA"/>
        </w:rPr>
        <w:t>. El Directorio sesionará, por lo menos, una vez al mes, en la fecha que acuerden sus integrantes.</w:t>
      </w:r>
    </w:p>
    <w:p w14:paraId="51E52192" w14:textId="77777777" w:rsidR="00587F79" w:rsidRPr="00422A65" w:rsidRDefault="00587F79"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5DEBA72D" w14:textId="79663955" w:rsidR="00ED62DB"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De las deliberaciones y acuerdos del Directorio se dejará constancia en un libro especial de actas, firmado por todos los directores que hubieren concurrido a la sesión.</w:t>
      </w:r>
    </w:p>
    <w:p w14:paraId="61B27706" w14:textId="77777777" w:rsidR="00607518" w:rsidRPr="00422A65" w:rsidRDefault="00607518"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34795CBD" w14:textId="168D18D8" w:rsidR="00ED62DB"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El Director que quisiere salvar su responsabilidad por algún acto o acuerdo, deberá exigir que se deje constancia de su oposición en el acta, debiendo darse cuenta de ello en la próxima Asamblea.</w:t>
      </w:r>
    </w:p>
    <w:p w14:paraId="3DFECD04" w14:textId="77777777" w:rsidR="00607518" w:rsidRPr="00422A65" w:rsidRDefault="00607518"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2EE7997A" w14:textId="730BF548" w:rsidR="00ED62DB"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El Directorio podrá sesionar extraordinariamente y para tal efecto el Presidente deberá citar a sus miembros. En estas sesiones sólo podrán tratarse las materias objeto de la citación, rigiendo las mismas formalidades de constitución y funcionamiento establecidas para las sesiones ordinarias en este artículo.</w:t>
      </w:r>
    </w:p>
    <w:p w14:paraId="2CCDBB66" w14:textId="77777777" w:rsidR="00607518" w:rsidRPr="00422A65" w:rsidRDefault="00607518"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05F7967F" w14:textId="6B9B15CA" w:rsidR="00ED62DB"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El Presidente estará obligado a practicar la citación por escrito, si así lo requieren dos o más directores.</w:t>
      </w:r>
    </w:p>
    <w:p w14:paraId="379FC924" w14:textId="77777777" w:rsidR="00607518" w:rsidRPr="00422A65" w:rsidRDefault="00607518"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065529F5" w14:textId="09C01B27" w:rsidR="00ED62DB" w:rsidRPr="00422A65" w:rsidRDefault="00ED62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Las sesiones podrán realizarse de forma presencial</w:t>
      </w:r>
      <w:r w:rsidR="00607518" w:rsidRPr="00422A65">
        <w:rPr>
          <w:rFonts w:asciiTheme="minorHAnsi" w:eastAsiaTheme="minorHAnsi" w:hAnsiTheme="minorHAnsi" w:cstheme="minorHAnsi"/>
          <w:color w:val="auto"/>
          <w:sz w:val="28"/>
          <w:szCs w:val="28"/>
          <w:lang w:val="es-CL" w:eastAsia="en-US" w:bidi="ar-SA"/>
        </w:rPr>
        <w:t>,</w:t>
      </w:r>
      <w:r w:rsidRPr="00422A65">
        <w:rPr>
          <w:rFonts w:asciiTheme="minorHAnsi" w:eastAsiaTheme="minorHAnsi" w:hAnsiTheme="minorHAnsi" w:cstheme="minorHAnsi"/>
          <w:color w:val="auto"/>
          <w:sz w:val="28"/>
          <w:szCs w:val="28"/>
          <w:lang w:val="es-CL" w:eastAsia="en-US" w:bidi="ar-SA"/>
        </w:rPr>
        <w:t xml:space="preserve"> virtual</w:t>
      </w:r>
      <w:r w:rsidR="00607518" w:rsidRPr="00422A65">
        <w:rPr>
          <w:rFonts w:asciiTheme="minorHAnsi" w:eastAsiaTheme="minorHAnsi" w:hAnsiTheme="minorHAnsi" w:cstheme="minorHAnsi"/>
          <w:color w:val="auto"/>
          <w:sz w:val="28"/>
          <w:szCs w:val="28"/>
          <w:lang w:val="es-CL" w:eastAsia="en-US" w:bidi="ar-SA"/>
        </w:rPr>
        <w:t xml:space="preserve"> o mixta</w:t>
      </w:r>
      <w:r w:rsidRPr="00422A65">
        <w:rPr>
          <w:rFonts w:asciiTheme="minorHAnsi" w:eastAsiaTheme="minorHAnsi" w:hAnsiTheme="minorHAnsi" w:cstheme="minorHAnsi"/>
          <w:color w:val="auto"/>
          <w:sz w:val="28"/>
          <w:szCs w:val="28"/>
          <w:lang w:val="es-CL" w:eastAsia="en-US" w:bidi="ar-SA"/>
        </w:rPr>
        <w:t>, pudiendo usarse medios tecnológicos que permitan la participación de los directores y con mecanismos de votación a distancia, siempre que dichos sistemas garanticen debidamente la identidad de los participantes. Corresponderá al directorio implementar los sistemas o procedimientos necesarios para acreditar la identidad de las personas que participan a distancia en la sesión y el debido registro de los votos. Asimismo, en las actas deberá dejarse constancia del uso de estos medios, sin perjuicio de las demás materias que la ley y reglamentación requieran que sean incorporadas al acta.</w:t>
      </w:r>
    </w:p>
    <w:p w14:paraId="09B44845" w14:textId="77777777" w:rsidR="007F70DB" w:rsidRPr="00422A65" w:rsidRDefault="007F70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0DF7ECEA" w14:textId="536C0B9D" w:rsidR="007F70DB" w:rsidRPr="00422A65" w:rsidRDefault="007F70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 xml:space="preserve">Artículo Trigésimo </w:t>
      </w:r>
      <w:r w:rsidR="008C548C" w:rsidRPr="00422A65">
        <w:rPr>
          <w:rFonts w:asciiTheme="minorHAnsi" w:eastAsiaTheme="minorHAnsi" w:hAnsiTheme="minorHAnsi" w:cstheme="minorHAnsi"/>
          <w:b/>
          <w:bCs/>
          <w:color w:val="auto"/>
          <w:sz w:val="28"/>
          <w:szCs w:val="28"/>
          <w:u w:val="single"/>
          <w:lang w:val="es-CL" w:eastAsia="en-US" w:bidi="ar-SA"/>
        </w:rPr>
        <w:t>Tercero</w:t>
      </w:r>
      <w:r w:rsidRPr="00422A65">
        <w:rPr>
          <w:rFonts w:asciiTheme="minorHAnsi" w:eastAsiaTheme="minorHAnsi" w:hAnsiTheme="minorHAnsi" w:cstheme="minorHAnsi"/>
          <w:b/>
          <w:bCs/>
          <w:color w:val="auto"/>
          <w:sz w:val="28"/>
          <w:szCs w:val="28"/>
          <w:u w:val="single"/>
          <w:lang w:val="es-CL" w:eastAsia="en-US" w:bidi="ar-SA"/>
        </w:rPr>
        <w:t>:</w:t>
      </w:r>
      <w:r w:rsidRPr="00422A65">
        <w:rPr>
          <w:rFonts w:asciiTheme="minorHAnsi" w:eastAsiaTheme="minorHAnsi" w:hAnsiTheme="minorHAnsi" w:cstheme="minorHAnsi"/>
          <w:color w:val="auto"/>
          <w:sz w:val="28"/>
          <w:szCs w:val="28"/>
          <w:lang w:val="es-CL" w:eastAsia="en-US" w:bidi="ar-SA"/>
        </w:rPr>
        <w:t xml:space="preserve"> Los miembros del Directorio cesarán en sus cargos:</w:t>
      </w:r>
    </w:p>
    <w:p w14:paraId="7B488760" w14:textId="5C4886CC" w:rsidR="007F70DB" w:rsidRPr="00422A65" w:rsidRDefault="007F70DB" w:rsidP="00792B66">
      <w:pPr>
        <w:widowControl/>
        <w:spacing w:after="160" w:line="26" w:lineRule="atLeast"/>
        <w:ind w:left="708"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a)</w:t>
      </w:r>
      <w:r w:rsidRPr="00422A65">
        <w:rPr>
          <w:rFonts w:asciiTheme="minorHAnsi" w:eastAsiaTheme="minorHAnsi" w:hAnsiTheme="minorHAnsi" w:cstheme="minorHAnsi"/>
          <w:color w:val="auto"/>
          <w:sz w:val="28"/>
          <w:szCs w:val="28"/>
          <w:lang w:val="es-CL" w:eastAsia="en-US" w:bidi="ar-SA"/>
        </w:rPr>
        <w:tab/>
      </w:r>
      <w:r w:rsidR="00607518" w:rsidRPr="00422A65">
        <w:rPr>
          <w:rFonts w:asciiTheme="minorHAnsi" w:eastAsiaTheme="minorHAnsi" w:hAnsiTheme="minorHAnsi" w:cstheme="minorHAnsi"/>
          <w:color w:val="auto"/>
          <w:sz w:val="28"/>
          <w:szCs w:val="28"/>
          <w:lang w:val="es-CL" w:eastAsia="en-US" w:bidi="ar-SA"/>
        </w:rPr>
        <w:t>C</w:t>
      </w:r>
      <w:r w:rsidRPr="00422A65">
        <w:rPr>
          <w:rFonts w:asciiTheme="minorHAnsi" w:eastAsiaTheme="minorHAnsi" w:hAnsiTheme="minorHAnsi" w:cstheme="minorHAnsi"/>
          <w:color w:val="auto"/>
          <w:sz w:val="28"/>
          <w:szCs w:val="28"/>
          <w:lang w:val="es-CL" w:eastAsia="en-US" w:bidi="ar-SA"/>
        </w:rPr>
        <w:t>uando</w:t>
      </w:r>
      <w:r w:rsidR="00F131A0" w:rsidRPr="00422A65">
        <w:rPr>
          <w:rFonts w:asciiTheme="minorHAnsi" w:eastAsiaTheme="minorHAnsi" w:hAnsiTheme="minorHAnsi" w:cstheme="minorHAnsi"/>
          <w:color w:val="auto"/>
          <w:sz w:val="28"/>
          <w:szCs w:val="28"/>
          <w:lang w:val="es-CL" w:eastAsia="en-US" w:bidi="ar-SA"/>
        </w:rPr>
        <w:t xml:space="preserve"> el socio </w:t>
      </w:r>
      <w:r w:rsidRPr="00422A65">
        <w:rPr>
          <w:rFonts w:asciiTheme="minorHAnsi" w:eastAsiaTheme="minorHAnsi" w:hAnsiTheme="minorHAnsi" w:cstheme="minorHAnsi"/>
          <w:color w:val="auto"/>
          <w:sz w:val="28"/>
          <w:szCs w:val="28"/>
          <w:lang w:val="es-CL" w:eastAsia="en-US" w:bidi="ar-SA"/>
        </w:rPr>
        <w:t>dejare de pertenecer a la Corporación</w:t>
      </w:r>
      <w:r w:rsidR="00DA1291" w:rsidRPr="00422A65">
        <w:rPr>
          <w:rFonts w:asciiTheme="minorHAnsi" w:eastAsiaTheme="minorHAnsi" w:hAnsiTheme="minorHAnsi" w:cstheme="minorHAnsi"/>
          <w:color w:val="auto"/>
          <w:sz w:val="28"/>
          <w:szCs w:val="28"/>
          <w:lang w:val="es-CL" w:eastAsia="en-US" w:bidi="ar-SA"/>
        </w:rPr>
        <w:t xml:space="preserve"> o pierda su calidad de socio activo</w:t>
      </w:r>
      <w:r w:rsidRPr="00422A65">
        <w:rPr>
          <w:rFonts w:asciiTheme="minorHAnsi" w:eastAsiaTheme="minorHAnsi" w:hAnsiTheme="minorHAnsi" w:cstheme="minorHAnsi"/>
          <w:color w:val="auto"/>
          <w:sz w:val="28"/>
          <w:szCs w:val="28"/>
          <w:lang w:val="es-CL" w:eastAsia="en-US" w:bidi="ar-SA"/>
        </w:rPr>
        <w:t>;</w:t>
      </w:r>
    </w:p>
    <w:p w14:paraId="287E5AD3" w14:textId="04D7455C" w:rsidR="007F70DB" w:rsidRPr="00422A65" w:rsidRDefault="007F70DB" w:rsidP="00792B66">
      <w:pPr>
        <w:widowControl/>
        <w:spacing w:after="160" w:line="26" w:lineRule="atLeast"/>
        <w:ind w:left="708"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b)</w:t>
      </w:r>
      <w:r w:rsidRPr="00422A65">
        <w:rPr>
          <w:rFonts w:asciiTheme="minorHAnsi" w:eastAsiaTheme="minorHAnsi" w:hAnsiTheme="minorHAnsi" w:cstheme="minorHAnsi"/>
          <w:color w:val="auto"/>
          <w:sz w:val="28"/>
          <w:szCs w:val="28"/>
          <w:lang w:val="es-CL" w:eastAsia="en-US" w:bidi="ar-SA"/>
        </w:rPr>
        <w:tab/>
      </w:r>
      <w:r w:rsidR="00607518" w:rsidRPr="00422A65">
        <w:rPr>
          <w:rFonts w:asciiTheme="minorHAnsi" w:eastAsiaTheme="minorHAnsi" w:hAnsiTheme="minorHAnsi" w:cstheme="minorHAnsi"/>
          <w:color w:val="auto"/>
          <w:sz w:val="28"/>
          <w:szCs w:val="28"/>
          <w:lang w:val="es-CL" w:eastAsia="en-US" w:bidi="ar-SA"/>
        </w:rPr>
        <w:t>P</w:t>
      </w:r>
      <w:r w:rsidRPr="00422A65">
        <w:rPr>
          <w:rFonts w:asciiTheme="minorHAnsi" w:eastAsiaTheme="minorHAnsi" w:hAnsiTheme="minorHAnsi" w:cstheme="minorHAnsi"/>
          <w:color w:val="auto"/>
          <w:sz w:val="28"/>
          <w:szCs w:val="28"/>
          <w:lang w:val="es-CL" w:eastAsia="en-US" w:bidi="ar-SA"/>
        </w:rPr>
        <w:t>or expiración del período de</w:t>
      </w:r>
      <w:r w:rsidR="00F131A0" w:rsidRPr="00422A65">
        <w:rPr>
          <w:rFonts w:asciiTheme="minorHAnsi" w:eastAsiaTheme="minorHAnsi" w:hAnsiTheme="minorHAnsi" w:cstheme="minorHAnsi"/>
          <w:color w:val="auto"/>
          <w:sz w:val="28"/>
          <w:szCs w:val="28"/>
          <w:lang w:val="es-CL" w:eastAsia="en-US" w:bidi="ar-SA"/>
        </w:rPr>
        <w:t>l</w:t>
      </w:r>
      <w:r w:rsidRPr="00422A65">
        <w:rPr>
          <w:rFonts w:asciiTheme="minorHAnsi" w:eastAsiaTheme="minorHAnsi" w:hAnsiTheme="minorHAnsi" w:cstheme="minorHAnsi"/>
          <w:color w:val="auto"/>
          <w:sz w:val="28"/>
          <w:szCs w:val="28"/>
          <w:lang w:val="es-CL" w:eastAsia="en-US" w:bidi="ar-SA"/>
        </w:rPr>
        <w:t xml:space="preserve"> mandato;</w:t>
      </w:r>
    </w:p>
    <w:p w14:paraId="126F0854" w14:textId="748595A4" w:rsidR="007F70DB" w:rsidRPr="00422A65" w:rsidRDefault="007F70DB" w:rsidP="00792B66">
      <w:pPr>
        <w:widowControl/>
        <w:spacing w:after="160" w:line="26" w:lineRule="atLeast"/>
        <w:ind w:left="708"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c)</w:t>
      </w:r>
      <w:r w:rsidRPr="00422A65">
        <w:rPr>
          <w:rFonts w:asciiTheme="minorHAnsi" w:eastAsiaTheme="minorHAnsi" w:hAnsiTheme="minorHAnsi" w:cstheme="minorHAnsi"/>
          <w:color w:val="auto"/>
          <w:sz w:val="28"/>
          <w:szCs w:val="28"/>
          <w:lang w:val="es-CL" w:eastAsia="en-US" w:bidi="ar-SA"/>
        </w:rPr>
        <w:tab/>
      </w:r>
      <w:r w:rsidR="00607518" w:rsidRPr="00422A65">
        <w:rPr>
          <w:rFonts w:asciiTheme="minorHAnsi" w:eastAsiaTheme="minorHAnsi" w:hAnsiTheme="minorHAnsi" w:cstheme="minorHAnsi"/>
          <w:color w:val="auto"/>
          <w:sz w:val="28"/>
          <w:szCs w:val="28"/>
          <w:lang w:val="es-CL" w:eastAsia="en-US" w:bidi="ar-SA"/>
        </w:rPr>
        <w:t>P</w:t>
      </w:r>
      <w:r w:rsidRPr="00422A65">
        <w:rPr>
          <w:rFonts w:asciiTheme="minorHAnsi" w:eastAsiaTheme="minorHAnsi" w:hAnsiTheme="minorHAnsi" w:cstheme="minorHAnsi"/>
          <w:color w:val="auto"/>
          <w:sz w:val="28"/>
          <w:szCs w:val="28"/>
          <w:lang w:val="es-CL" w:eastAsia="en-US" w:bidi="ar-SA"/>
        </w:rPr>
        <w:t xml:space="preserve">or renuncia </w:t>
      </w:r>
      <w:r w:rsidR="00F131A0" w:rsidRPr="00422A65">
        <w:rPr>
          <w:rFonts w:asciiTheme="minorHAnsi" w:eastAsiaTheme="minorHAnsi" w:hAnsiTheme="minorHAnsi" w:cstheme="minorHAnsi"/>
          <w:color w:val="auto"/>
          <w:sz w:val="28"/>
          <w:szCs w:val="28"/>
          <w:lang w:val="es-CL" w:eastAsia="en-US" w:bidi="ar-SA"/>
        </w:rPr>
        <w:t>a</w:t>
      </w:r>
      <w:r w:rsidRPr="00422A65">
        <w:rPr>
          <w:rFonts w:asciiTheme="minorHAnsi" w:eastAsiaTheme="minorHAnsi" w:hAnsiTheme="minorHAnsi" w:cstheme="minorHAnsi"/>
          <w:color w:val="auto"/>
          <w:sz w:val="28"/>
          <w:szCs w:val="28"/>
          <w:lang w:val="es-CL" w:eastAsia="en-US" w:bidi="ar-SA"/>
        </w:rPr>
        <w:t xml:space="preserve"> </w:t>
      </w:r>
      <w:r w:rsidR="00F131A0" w:rsidRPr="00422A65">
        <w:rPr>
          <w:rFonts w:asciiTheme="minorHAnsi" w:eastAsiaTheme="minorHAnsi" w:hAnsiTheme="minorHAnsi" w:cstheme="minorHAnsi"/>
          <w:color w:val="auto"/>
          <w:sz w:val="28"/>
          <w:szCs w:val="28"/>
          <w:lang w:val="es-CL" w:eastAsia="en-US" w:bidi="ar-SA"/>
        </w:rPr>
        <w:t>su cargo</w:t>
      </w:r>
      <w:r w:rsidRPr="00422A65">
        <w:rPr>
          <w:rFonts w:asciiTheme="minorHAnsi" w:eastAsiaTheme="minorHAnsi" w:hAnsiTheme="minorHAnsi" w:cstheme="minorHAnsi"/>
          <w:color w:val="auto"/>
          <w:sz w:val="28"/>
          <w:szCs w:val="28"/>
          <w:lang w:val="es-CL" w:eastAsia="en-US" w:bidi="ar-SA"/>
        </w:rPr>
        <w:t>;</w:t>
      </w:r>
    </w:p>
    <w:p w14:paraId="489F306B" w14:textId="24E16B23" w:rsidR="007F70DB" w:rsidRPr="00422A65" w:rsidRDefault="007F70DB" w:rsidP="00792B66">
      <w:pPr>
        <w:widowControl/>
        <w:spacing w:after="160" w:line="26" w:lineRule="atLeast"/>
        <w:ind w:left="708"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d)</w:t>
      </w:r>
      <w:r w:rsidRPr="00422A65">
        <w:rPr>
          <w:rFonts w:asciiTheme="minorHAnsi" w:eastAsiaTheme="minorHAnsi" w:hAnsiTheme="minorHAnsi" w:cstheme="minorHAnsi"/>
          <w:color w:val="auto"/>
          <w:sz w:val="28"/>
          <w:szCs w:val="28"/>
          <w:lang w:val="es-CL" w:eastAsia="en-US" w:bidi="ar-SA"/>
        </w:rPr>
        <w:tab/>
      </w:r>
      <w:r w:rsidR="00607518" w:rsidRPr="00422A65">
        <w:rPr>
          <w:rFonts w:asciiTheme="minorHAnsi" w:eastAsiaTheme="minorHAnsi" w:hAnsiTheme="minorHAnsi" w:cstheme="minorHAnsi"/>
          <w:color w:val="auto"/>
          <w:sz w:val="28"/>
          <w:szCs w:val="28"/>
          <w:lang w:val="es-CL" w:eastAsia="en-US" w:bidi="ar-SA"/>
        </w:rPr>
        <w:t>P</w:t>
      </w:r>
      <w:r w:rsidRPr="00422A65">
        <w:rPr>
          <w:rFonts w:asciiTheme="minorHAnsi" w:eastAsiaTheme="minorHAnsi" w:hAnsiTheme="minorHAnsi" w:cstheme="minorHAnsi"/>
          <w:color w:val="auto"/>
          <w:sz w:val="28"/>
          <w:szCs w:val="28"/>
          <w:lang w:val="es-CL" w:eastAsia="en-US" w:bidi="ar-SA"/>
        </w:rPr>
        <w:t xml:space="preserve">or no concurrir a </w:t>
      </w:r>
      <w:r w:rsidR="00F131A0" w:rsidRPr="00422A65">
        <w:rPr>
          <w:rFonts w:asciiTheme="minorHAnsi" w:eastAsiaTheme="minorHAnsi" w:hAnsiTheme="minorHAnsi" w:cstheme="minorHAnsi"/>
          <w:color w:val="auto"/>
          <w:sz w:val="28"/>
          <w:szCs w:val="28"/>
          <w:lang w:val="es-CL" w:eastAsia="en-US" w:bidi="ar-SA"/>
        </w:rPr>
        <w:t xml:space="preserve">tres </w:t>
      </w:r>
      <w:r w:rsidRPr="00422A65">
        <w:rPr>
          <w:rFonts w:asciiTheme="minorHAnsi" w:eastAsiaTheme="minorHAnsi" w:hAnsiTheme="minorHAnsi" w:cstheme="minorHAnsi"/>
          <w:color w:val="auto"/>
          <w:sz w:val="28"/>
          <w:szCs w:val="28"/>
          <w:lang w:val="es-CL" w:eastAsia="en-US" w:bidi="ar-SA"/>
        </w:rPr>
        <w:t>sesiones</w:t>
      </w:r>
      <w:r w:rsidR="00F131A0" w:rsidRPr="00422A65">
        <w:rPr>
          <w:rFonts w:asciiTheme="minorHAnsi" w:eastAsiaTheme="minorHAnsi" w:hAnsiTheme="minorHAnsi" w:cstheme="minorHAnsi"/>
          <w:color w:val="auto"/>
          <w:sz w:val="28"/>
          <w:szCs w:val="28"/>
          <w:lang w:val="es-CL" w:eastAsia="en-US" w:bidi="ar-SA"/>
        </w:rPr>
        <w:t xml:space="preserve"> ordinarias en el año; y</w:t>
      </w:r>
    </w:p>
    <w:p w14:paraId="76D7D83B" w14:textId="08C7E1F1" w:rsidR="00F131A0" w:rsidRPr="00422A65" w:rsidRDefault="00F131A0" w:rsidP="00792B66">
      <w:pPr>
        <w:widowControl/>
        <w:spacing w:after="160" w:line="26" w:lineRule="atLeast"/>
        <w:ind w:left="708"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lastRenderedPageBreak/>
        <w:t>e)    Por  condena por crimen o simple delito con pena aflictiva, o incurriere en cualquier otro impedimento o causa de inhabilidad o incompatibilidad establecida por la ley o los estatutos.</w:t>
      </w:r>
    </w:p>
    <w:p w14:paraId="60B8C9AD" w14:textId="77777777" w:rsidR="00607518" w:rsidRPr="00422A65" w:rsidRDefault="00607518"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1E1151AA" w14:textId="47184CCB" w:rsidR="007F70DB" w:rsidRPr="00422A65" w:rsidRDefault="007F70DB"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En caso de la letra c) el renunciante podrá limitar su renuncia sólo al cargo que desempeñaba en la mesa directiva.</w:t>
      </w:r>
    </w:p>
    <w:p w14:paraId="0A46E7F5" w14:textId="5D3D5E2B" w:rsidR="00B929C8" w:rsidRPr="00422A65" w:rsidRDefault="00B929C8"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1652925B" w14:textId="25A1E302" w:rsidR="00B929C8" w:rsidRPr="00422A65" w:rsidRDefault="00B929C8" w:rsidP="00792B66">
      <w:pPr>
        <w:widowControl/>
        <w:spacing w:after="160" w:line="26" w:lineRule="atLeast"/>
        <w:ind w:right="10"/>
        <w:contextualSpacing/>
        <w:jc w:val="both"/>
        <w:rPr>
          <w:rFonts w:asciiTheme="minorHAnsi" w:eastAsiaTheme="minorHAnsi" w:hAnsiTheme="minorHAnsi" w:cstheme="minorHAnsi"/>
          <w:color w:val="auto"/>
          <w:sz w:val="28"/>
          <w:szCs w:val="28"/>
          <w:lang w:eastAsia="en-US" w:bidi="ar-SA"/>
        </w:rPr>
      </w:pPr>
      <w:r w:rsidRPr="00422A65">
        <w:rPr>
          <w:rFonts w:asciiTheme="minorHAnsi" w:eastAsiaTheme="minorHAnsi" w:hAnsiTheme="minorHAnsi" w:cstheme="minorHAnsi"/>
          <w:color w:val="auto"/>
          <w:sz w:val="28"/>
          <w:szCs w:val="28"/>
          <w:lang w:val="es-CL" w:eastAsia="en-US" w:bidi="ar-SA"/>
        </w:rPr>
        <w:t xml:space="preserve">Los directores, como personas naturales o a través de personas jurídicas vinculadas,  no podrán celebrar contratos </w:t>
      </w:r>
      <w:r w:rsidRPr="00422A65">
        <w:rPr>
          <w:rFonts w:asciiTheme="minorHAnsi" w:eastAsiaTheme="minorHAnsi" w:hAnsiTheme="minorHAnsi" w:cstheme="minorHAnsi"/>
          <w:color w:val="auto"/>
          <w:sz w:val="28"/>
          <w:szCs w:val="28"/>
          <w:lang w:eastAsia="en-US" w:bidi="ar-SA"/>
        </w:rPr>
        <w:t>ni prestar asesorías remuneradas a la Corporación.</w:t>
      </w:r>
    </w:p>
    <w:p w14:paraId="099715FC" w14:textId="77777777" w:rsidR="00FE2CF8" w:rsidRPr="00422A65" w:rsidRDefault="00FE2CF8"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bookmarkEnd w:id="18"/>
    <w:bookmarkEnd w:id="19"/>
    <w:p w14:paraId="5C663C14" w14:textId="77777777" w:rsidR="008C7993" w:rsidRPr="00422A65" w:rsidRDefault="008C7993" w:rsidP="00792B66">
      <w:pPr>
        <w:pStyle w:val="Cuerpodeltexto0"/>
        <w:shd w:val="clear" w:color="auto" w:fill="auto"/>
        <w:spacing w:after="200" w:line="26" w:lineRule="atLeast"/>
        <w:ind w:right="10"/>
        <w:contextualSpacing/>
        <w:jc w:val="both"/>
        <w:rPr>
          <w:rFonts w:asciiTheme="minorHAnsi" w:hAnsiTheme="minorHAnsi" w:cstheme="minorHAnsi"/>
          <w:b/>
          <w:bCs/>
        </w:rPr>
      </w:pPr>
    </w:p>
    <w:p w14:paraId="4BF23697" w14:textId="77777777" w:rsidR="00607518" w:rsidRPr="00422A65" w:rsidRDefault="000804C3" w:rsidP="00607518">
      <w:pPr>
        <w:pStyle w:val="Cuerpodeltexto0"/>
        <w:shd w:val="clear" w:color="auto" w:fill="auto"/>
        <w:spacing w:after="200" w:line="26" w:lineRule="atLeast"/>
        <w:ind w:right="10"/>
        <w:contextualSpacing/>
        <w:jc w:val="center"/>
        <w:rPr>
          <w:rFonts w:asciiTheme="minorHAnsi" w:hAnsiTheme="minorHAnsi" w:cstheme="minorHAnsi"/>
          <w:b/>
          <w:bCs/>
        </w:rPr>
      </w:pPr>
      <w:r w:rsidRPr="00422A65">
        <w:rPr>
          <w:rFonts w:asciiTheme="minorHAnsi" w:hAnsiTheme="minorHAnsi" w:cstheme="minorHAnsi"/>
          <w:b/>
          <w:bCs/>
        </w:rPr>
        <w:t xml:space="preserve">TITULO </w:t>
      </w:r>
      <w:r w:rsidR="00607518" w:rsidRPr="00422A65">
        <w:rPr>
          <w:rFonts w:asciiTheme="minorHAnsi" w:hAnsiTheme="minorHAnsi" w:cstheme="minorHAnsi"/>
          <w:b/>
          <w:bCs/>
        </w:rPr>
        <w:t>QUINTO</w:t>
      </w:r>
    </w:p>
    <w:p w14:paraId="47A22DD0" w14:textId="7507EBE9" w:rsidR="00EF7C24" w:rsidRPr="00422A65" w:rsidRDefault="00BC5D3C" w:rsidP="00607518">
      <w:pPr>
        <w:pStyle w:val="Cuerpodeltexto0"/>
        <w:shd w:val="clear" w:color="auto" w:fill="auto"/>
        <w:spacing w:after="200" w:line="26" w:lineRule="atLeast"/>
        <w:ind w:right="10"/>
        <w:contextualSpacing/>
        <w:jc w:val="center"/>
        <w:rPr>
          <w:rFonts w:asciiTheme="minorHAnsi" w:hAnsiTheme="minorHAnsi" w:cstheme="minorHAnsi"/>
        </w:rPr>
      </w:pPr>
      <w:r w:rsidRPr="00422A65">
        <w:rPr>
          <w:rFonts w:asciiTheme="minorHAnsi" w:hAnsiTheme="minorHAnsi" w:cstheme="minorHAnsi"/>
          <w:b/>
          <w:bCs/>
        </w:rPr>
        <w:t>Del Presidente</w:t>
      </w:r>
    </w:p>
    <w:p w14:paraId="579246BF" w14:textId="06202FC0" w:rsidR="00BC5D3C" w:rsidRPr="00422A65" w:rsidRDefault="00BC5D3C" w:rsidP="00792B66">
      <w:pPr>
        <w:pStyle w:val="Ttulo10"/>
        <w:keepNext/>
        <w:keepLines/>
        <w:shd w:val="clear" w:color="auto" w:fill="auto"/>
        <w:spacing w:after="200" w:line="26" w:lineRule="atLeast"/>
        <w:ind w:right="10"/>
        <w:contextualSpacing/>
        <w:jc w:val="both"/>
        <w:rPr>
          <w:rFonts w:asciiTheme="minorHAnsi" w:hAnsiTheme="minorHAnsi" w:cstheme="minorHAnsi"/>
        </w:rPr>
      </w:pPr>
      <w:bookmarkStart w:id="22" w:name="bookmark48"/>
      <w:bookmarkStart w:id="23" w:name="bookmark49"/>
    </w:p>
    <w:p w14:paraId="69B42E06" w14:textId="35638CB9" w:rsidR="00A12560" w:rsidRPr="00422A65" w:rsidRDefault="00A12560"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 xml:space="preserve">Artículo Trigésimo </w:t>
      </w:r>
      <w:r w:rsidR="008C548C" w:rsidRPr="00422A65">
        <w:rPr>
          <w:rFonts w:asciiTheme="minorHAnsi" w:eastAsiaTheme="minorHAnsi" w:hAnsiTheme="minorHAnsi" w:cstheme="minorHAnsi"/>
          <w:b/>
          <w:bCs/>
          <w:color w:val="auto"/>
          <w:sz w:val="28"/>
          <w:szCs w:val="28"/>
          <w:u w:val="single"/>
          <w:lang w:val="es-CL" w:eastAsia="en-US" w:bidi="ar-SA"/>
        </w:rPr>
        <w:t>Cuart</w:t>
      </w:r>
      <w:r w:rsidR="0019256E" w:rsidRPr="00422A65">
        <w:rPr>
          <w:rFonts w:asciiTheme="minorHAnsi" w:eastAsiaTheme="minorHAnsi" w:hAnsiTheme="minorHAnsi" w:cstheme="minorHAnsi"/>
          <w:b/>
          <w:bCs/>
          <w:color w:val="auto"/>
          <w:sz w:val="28"/>
          <w:szCs w:val="28"/>
          <w:u w:val="single"/>
          <w:lang w:val="es-CL" w:eastAsia="en-US" w:bidi="ar-SA"/>
        </w:rPr>
        <w:t>o</w:t>
      </w:r>
      <w:r w:rsidRPr="00422A65">
        <w:rPr>
          <w:rFonts w:asciiTheme="minorHAnsi" w:eastAsiaTheme="minorHAnsi" w:hAnsiTheme="minorHAnsi" w:cstheme="minorHAnsi"/>
          <w:b/>
          <w:bCs/>
          <w:color w:val="auto"/>
          <w:sz w:val="28"/>
          <w:szCs w:val="28"/>
          <w:u w:val="single"/>
          <w:lang w:val="es-CL" w:eastAsia="en-US" w:bidi="ar-SA"/>
        </w:rPr>
        <w:t>:</w:t>
      </w:r>
      <w:r w:rsidRPr="00422A65">
        <w:rPr>
          <w:rFonts w:asciiTheme="minorHAnsi" w:eastAsiaTheme="minorHAnsi" w:hAnsiTheme="minorHAnsi" w:cstheme="minorHAnsi"/>
          <w:color w:val="auto"/>
          <w:sz w:val="28"/>
          <w:szCs w:val="28"/>
          <w:lang w:val="es-CL" w:eastAsia="en-US" w:bidi="ar-SA"/>
        </w:rPr>
        <w:t xml:space="preserve"> Corresponde especialmente al Presidente de la </w:t>
      </w:r>
      <w:r w:rsidR="00086026" w:rsidRPr="00422A65">
        <w:rPr>
          <w:rFonts w:asciiTheme="minorHAnsi" w:eastAsiaTheme="minorHAnsi" w:hAnsiTheme="minorHAnsi" w:cstheme="minorHAnsi"/>
          <w:color w:val="auto"/>
          <w:sz w:val="28"/>
          <w:szCs w:val="28"/>
          <w:lang w:val="es-CL" w:eastAsia="en-US" w:bidi="ar-SA"/>
        </w:rPr>
        <w:t>corporación</w:t>
      </w:r>
      <w:r w:rsidRPr="00422A65">
        <w:rPr>
          <w:rFonts w:asciiTheme="minorHAnsi" w:eastAsiaTheme="minorHAnsi" w:hAnsiTheme="minorHAnsi" w:cstheme="minorHAnsi"/>
          <w:color w:val="auto"/>
          <w:sz w:val="28"/>
          <w:szCs w:val="28"/>
          <w:lang w:val="es-CL" w:eastAsia="en-US" w:bidi="ar-SA"/>
        </w:rPr>
        <w:t>:</w:t>
      </w:r>
    </w:p>
    <w:p w14:paraId="40568F32" w14:textId="42EF10CB" w:rsidR="00A12560" w:rsidRPr="00422A65" w:rsidRDefault="00A12560" w:rsidP="00792B66">
      <w:pPr>
        <w:widowControl/>
        <w:numPr>
          <w:ilvl w:val="0"/>
          <w:numId w:val="12"/>
        </w:numPr>
        <w:spacing w:after="160" w:line="26" w:lineRule="atLeast"/>
        <w:ind w:right="10" w:firstLine="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Representa</w:t>
      </w:r>
      <w:r w:rsidR="00B3273E" w:rsidRPr="00422A65">
        <w:rPr>
          <w:rFonts w:asciiTheme="minorHAnsi" w:eastAsiaTheme="minorHAnsi" w:hAnsiTheme="minorHAnsi" w:cstheme="minorHAnsi"/>
          <w:color w:val="auto"/>
          <w:sz w:val="28"/>
          <w:szCs w:val="28"/>
          <w:lang w:val="es-CL" w:eastAsia="en-US" w:bidi="ar-SA"/>
        </w:rPr>
        <w:t>rla</w:t>
      </w:r>
      <w:r w:rsidRPr="00422A65">
        <w:rPr>
          <w:rFonts w:asciiTheme="minorHAnsi" w:eastAsiaTheme="minorHAnsi" w:hAnsiTheme="minorHAnsi" w:cstheme="minorHAnsi"/>
          <w:color w:val="auto"/>
          <w:sz w:val="28"/>
          <w:szCs w:val="28"/>
          <w:lang w:val="es-CL" w:eastAsia="en-US" w:bidi="ar-SA"/>
        </w:rPr>
        <w:t xml:space="preserve"> judicial y extrajudicialmente;</w:t>
      </w:r>
    </w:p>
    <w:p w14:paraId="53C04409" w14:textId="77777777" w:rsidR="00A12560" w:rsidRPr="00422A65" w:rsidRDefault="00A12560" w:rsidP="00792B66">
      <w:pPr>
        <w:widowControl/>
        <w:numPr>
          <w:ilvl w:val="0"/>
          <w:numId w:val="12"/>
        </w:numPr>
        <w:spacing w:after="160" w:line="26" w:lineRule="atLeast"/>
        <w:ind w:right="10" w:firstLine="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Presidir las reuniones del Directorio y las Asambleas Generales;</w:t>
      </w:r>
    </w:p>
    <w:p w14:paraId="11FEE311" w14:textId="62C12A7F" w:rsidR="00A12560" w:rsidRPr="00422A65" w:rsidRDefault="00A12560" w:rsidP="00792B66">
      <w:pPr>
        <w:widowControl/>
        <w:numPr>
          <w:ilvl w:val="0"/>
          <w:numId w:val="12"/>
        </w:numPr>
        <w:spacing w:after="160" w:line="26" w:lineRule="atLeast"/>
        <w:ind w:right="10" w:firstLine="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Ejecutar los acuerdos del Directorio</w:t>
      </w:r>
      <w:r w:rsidR="00CE6881" w:rsidRPr="00422A65">
        <w:rPr>
          <w:rFonts w:asciiTheme="minorHAnsi" w:eastAsiaTheme="minorHAnsi" w:hAnsiTheme="minorHAnsi" w:cstheme="minorHAnsi"/>
          <w:color w:val="auto"/>
          <w:sz w:val="28"/>
          <w:szCs w:val="28"/>
          <w:lang w:val="es-CL" w:eastAsia="en-US" w:bidi="ar-SA"/>
        </w:rPr>
        <w:t xml:space="preserve"> y de la Asamblea General</w:t>
      </w:r>
      <w:r w:rsidRPr="00422A65">
        <w:rPr>
          <w:rFonts w:asciiTheme="minorHAnsi" w:eastAsiaTheme="minorHAnsi" w:hAnsiTheme="minorHAnsi" w:cstheme="minorHAnsi"/>
          <w:color w:val="auto"/>
          <w:sz w:val="28"/>
          <w:szCs w:val="28"/>
          <w:lang w:val="es-CL" w:eastAsia="en-US" w:bidi="ar-SA"/>
        </w:rPr>
        <w:t xml:space="preserve">, sin perjuicio de las funciones que los </w:t>
      </w:r>
      <w:r w:rsidR="006C7B4A" w:rsidRPr="00422A65">
        <w:rPr>
          <w:rFonts w:asciiTheme="minorHAnsi" w:eastAsiaTheme="minorHAnsi" w:hAnsiTheme="minorHAnsi" w:cstheme="minorHAnsi"/>
          <w:color w:val="auto"/>
          <w:sz w:val="28"/>
          <w:szCs w:val="28"/>
          <w:lang w:val="es-CL" w:eastAsia="en-US" w:bidi="ar-SA"/>
        </w:rPr>
        <w:t>e</w:t>
      </w:r>
      <w:r w:rsidRPr="00422A65">
        <w:rPr>
          <w:rFonts w:asciiTheme="minorHAnsi" w:eastAsiaTheme="minorHAnsi" w:hAnsiTheme="minorHAnsi" w:cstheme="minorHAnsi"/>
          <w:color w:val="auto"/>
          <w:sz w:val="28"/>
          <w:szCs w:val="28"/>
          <w:lang w:val="es-CL" w:eastAsia="en-US" w:bidi="ar-SA"/>
        </w:rPr>
        <w:t xml:space="preserve">statutos </w:t>
      </w:r>
      <w:r w:rsidR="006C7B4A" w:rsidRPr="00422A65">
        <w:rPr>
          <w:rFonts w:asciiTheme="minorHAnsi" w:eastAsiaTheme="minorHAnsi" w:hAnsiTheme="minorHAnsi" w:cstheme="minorHAnsi"/>
          <w:color w:val="auto"/>
          <w:sz w:val="28"/>
          <w:szCs w:val="28"/>
          <w:lang w:val="es-CL" w:eastAsia="en-US" w:bidi="ar-SA"/>
        </w:rPr>
        <w:t xml:space="preserve">y reglamentos </w:t>
      </w:r>
      <w:r w:rsidRPr="00422A65">
        <w:rPr>
          <w:rFonts w:asciiTheme="minorHAnsi" w:eastAsiaTheme="minorHAnsi" w:hAnsiTheme="minorHAnsi" w:cstheme="minorHAnsi"/>
          <w:color w:val="auto"/>
          <w:sz w:val="28"/>
          <w:szCs w:val="28"/>
          <w:lang w:val="es-CL" w:eastAsia="en-US" w:bidi="ar-SA"/>
        </w:rPr>
        <w:t xml:space="preserve">encomienden al Secretario, Tesorero y a otros miembros que el Directorio designe; </w:t>
      </w:r>
    </w:p>
    <w:p w14:paraId="7A59B5D3" w14:textId="77777777" w:rsidR="00A12560" w:rsidRPr="00422A65" w:rsidRDefault="00A12560" w:rsidP="00792B66">
      <w:pPr>
        <w:widowControl/>
        <w:numPr>
          <w:ilvl w:val="0"/>
          <w:numId w:val="12"/>
        </w:numPr>
        <w:spacing w:after="160" w:line="26" w:lineRule="atLeast"/>
        <w:ind w:right="10" w:firstLine="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Organizar los trabajos del Directorio y proponer el plan general de actividades de la Institución;</w:t>
      </w:r>
    </w:p>
    <w:p w14:paraId="5EA157C3" w14:textId="77777777" w:rsidR="00A12560" w:rsidRPr="00422A65" w:rsidRDefault="00A12560" w:rsidP="00792B66">
      <w:pPr>
        <w:widowControl/>
        <w:numPr>
          <w:ilvl w:val="0"/>
          <w:numId w:val="12"/>
        </w:numPr>
        <w:spacing w:after="160" w:line="26" w:lineRule="atLeast"/>
        <w:ind w:right="10" w:firstLine="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Nombrar las Comisiones de Trabajo que estime convenientes;</w:t>
      </w:r>
    </w:p>
    <w:p w14:paraId="6EB0B445" w14:textId="3048455F" w:rsidR="00A12560" w:rsidRPr="00422A65" w:rsidRDefault="00A12560" w:rsidP="00792B66">
      <w:pPr>
        <w:widowControl/>
        <w:numPr>
          <w:ilvl w:val="0"/>
          <w:numId w:val="12"/>
        </w:numPr>
        <w:spacing w:after="160" w:line="26" w:lineRule="atLeast"/>
        <w:ind w:right="10" w:firstLine="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Firmar la documentación propia de su cargo y aquella en que deba representar a la </w:t>
      </w:r>
      <w:r w:rsidR="005D1E5F" w:rsidRPr="00422A65">
        <w:rPr>
          <w:rFonts w:asciiTheme="minorHAnsi" w:eastAsiaTheme="minorHAnsi" w:hAnsiTheme="minorHAnsi" w:cstheme="minorHAnsi"/>
          <w:color w:val="auto"/>
          <w:sz w:val="28"/>
          <w:szCs w:val="28"/>
          <w:lang w:val="es-CL" w:eastAsia="en-US" w:bidi="ar-SA"/>
        </w:rPr>
        <w:t>Corporación</w:t>
      </w:r>
      <w:r w:rsidRPr="00422A65">
        <w:rPr>
          <w:rFonts w:asciiTheme="minorHAnsi" w:eastAsiaTheme="minorHAnsi" w:hAnsiTheme="minorHAnsi" w:cstheme="minorHAnsi"/>
          <w:color w:val="auto"/>
          <w:sz w:val="28"/>
          <w:szCs w:val="28"/>
          <w:lang w:val="es-CL" w:eastAsia="en-US" w:bidi="ar-SA"/>
        </w:rPr>
        <w:t xml:space="preserve">. Firmar </w:t>
      </w:r>
      <w:proofErr w:type="gramStart"/>
      <w:r w:rsidRPr="00422A65">
        <w:rPr>
          <w:rFonts w:asciiTheme="minorHAnsi" w:eastAsiaTheme="minorHAnsi" w:hAnsiTheme="minorHAnsi" w:cstheme="minorHAnsi"/>
          <w:color w:val="auto"/>
          <w:sz w:val="28"/>
          <w:szCs w:val="28"/>
          <w:lang w:val="es-CL" w:eastAsia="en-US" w:bidi="ar-SA"/>
        </w:rPr>
        <w:t>conjuntamente con</w:t>
      </w:r>
      <w:proofErr w:type="gramEnd"/>
      <w:r w:rsidRPr="00422A65">
        <w:rPr>
          <w:rFonts w:asciiTheme="minorHAnsi" w:eastAsiaTheme="minorHAnsi" w:hAnsiTheme="minorHAnsi" w:cstheme="minorHAnsi"/>
          <w:color w:val="auto"/>
          <w:sz w:val="28"/>
          <w:szCs w:val="28"/>
          <w:lang w:val="es-CL" w:eastAsia="en-US" w:bidi="ar-SA"/>
        </w:rPr>
        <w:t xml:space="preserve"> el Tesorero o con el Director que haya designado el Directorio, los cheques, giros de dinero, letras de cambio, balances y, en general, todos los documentos relacionados con el movimiento de fondos de la </w:t>
      </w:r>
      <w:r w:rsidR="005D1E5F" w:rsidRPr="00422A65">
        <w:rPr>
          <w:rFonts w:asciiTheme="minorHAnsi" w:eastAsiaTheme="minorHAnsi" w:hAnsiTheme="minorHAnsi" w:cstheme="minorHAnsi"/>
          <w:color w:val="auto"/>
          <w:sz w:val="28"/>
          <w:szCs w:val="28"/>
          <w:lang w:val="es-CL" w:eastAsia="en-US" w:bidi="ar-SA"/>
        </w:rPr>
        <w:t>Corporación</w:t>
      </w:r>
      <w:r w:rsidRPr="00422A65">
        <w:rPr>
          <w:rFonts w:asciiTheme="minorHAnsi" w:eastAsiaTheme="minorHAnsi" w:hAnsiTheme="minorHAnsi" w:cstheme="minorHAnsi"/>
          <w:color w:val="auto"/>
          <w:sz w:val="28"/>
          <w:szCs w:val="28"/>
          <w:lang w:val="es-CL" w:eastAsia="en-US" w:bidi="ar-SA"/>
        </w:rPr>
        <w:t>;</w:t>
      </w:r>
    </w:p>
    <w:p w14:paraId="0C00B281" w14:textId="77777777" w:rsidR="00A12560" w:rsidRPr="00422A65" w:rsidRDefault="00A12560" w:rsidP="00792B66">
      <w:pPr>
        <w:widowControl/>
        <w:numPr>
          <w:ilvl w:val="0"/>
          <w:numId w:val="12"/>
        </w:numPr>
        <w:spacing w:after="160" w:line="26" w:lineRule="atLeast"/>
        <w:ind w:right="10" w:firstLine="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Dar cuenta anualmente en la Asamblea General Ordinaria, en nombre del Directorio, de la marcha de la Institución y del estado financiero de la misma;</w:t>
      </w:r>
    </w:p>
    <w:p w14:paraId="11CCC706" w14:textId="77777777" w:rsidR="00A12560" w:rsidRPr="00422A65" w:rsidRDefault="00A12560" w:rsidP="00792B66">
      <w:pPr>
        <w:widowControl/>
        <w:numPr>
          <w:ilvl w:val="0"/>
          <w:numId w:val="12"/>
        </w:numPr>
        <w:spacing w:after="160" w:line="26" w:lineRule="atLeast"/>
        <w:ind w:right="10" w:firstLine="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Resolver cualquier asunto urgente que se presente y solicitar en la sesión de Directorio más próxima su ratificación;</w:t>
      </w:r>
    </w:p>
    <w:p w14:paraId="77FBE195" w14:textId="3C56F72B" w:rsidR="00A12560" w:rsidRPr="00422A65" w:rsidRDefault="00A12560" w:rsidP="00792B66">
      <w:pPr>
        <w:widowControl/>
        <w:numPr>
          <w:ilvl w:val="0"/>
          <w:numId w:val="12"/>
        </w:numPr>
        <w:spacing w:after="160" w:line="26" w:lineRule="atLeast"/>
        <w:ind w:right="10" w:firstLine="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lastRenderedPageBreak/>
        <w:t xml:space="preserve">Velar por el cumplimiento de los estatutos, reglamentos y acuerdos de la </w:t>
      </w:r>
      <w:r w:rsidR="005D1E5F" w:rsidRPr="00422A65">
        <w:rPr>
          <w:rFonts w:asciiTheme="minorHAnsi" w:eastAsiaTheme="minorHAnsi" w:hAnsiTheme="minorHAnsi" w:cstheme="minorHAnsi"/>
          <w:color w:val="auto"/>
          <w:sz w:val="28"/>
          <w:szCs w:val="28"/>
          <w:lang w:val="es-CL" w:eastAsia="en-US" w:bidi="ar-SA"/>
        </w:rPr>
        <w:t>Corporación</w:t>
      </w:r>
      <w:r w:rsidRPr="00422A65">
        <w:rPr>
          <w:rFonts w:asciiTheme="minorHAnsi" w:eastAsiaTheme="minorHAnsi" w:hAnsiTheme="minorHAnsi" w:cstheme="minorHAnsi"/>
          <w:color w:val="auto"/>
          <w:sz w:val="28"/>
          <w:szCs w:val="28"/>
          <w:lang w:val="es-CL" w:eastAsia="en-US" w:bidi="ar-SA"/>
        </w:rPr>
        <w:t>; y</w:t>
      </w:r>
    </w:p>
    <w:p w14:paraId="1509F802" w14:textId="77777777" w:rsidR="00A12560" w:rsidRPr="00422A65" w:rsidRDefault="00A12560" w:rsidP="00792B66">
      <w:pPr>
        <w:widowControl/>
        <w:numPr>
          <w:ilvl w:val="0"/>
          <w:numId w:val="12"/>
        </w:numPr>
        <w:spacing w:after="160" w:line="26" w:lineRule="atLeast"/>
        <w:ind w:right="10" w:firstLine="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Las demás atribuciones que determinen estos estatutos, los reglamentos y las leyes.</w:t>
      </w:r>
    </w:p>
    <w:p w14:paraId="7CB8A19F" w14:textId="77777777" w:rsidR="00E45A1D" w:rsidRPr="00422A65" w:rsidRDefault="00E45A1D"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3A7C2757" w14:textId="43EC3ECD" w:rsidR="00A12560" w:rsidRPr="00422A65" w:rsidRDefault="00A12560"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Los actos del representante de la Corporación de Adelanto de </w:t>
      </w:r>
      <w:proofErr w:type="gramStart"/>
      <w:r w:rsidRPr="00422A65">
        <w:rPr>
          <w:rFonts w:asciiTheme="minorHAnsi" w:eastAsiaTheme="minorHAnsi" w:hAnsiTheme="minorHAnsi" w:cstheme="minorHAnsi"/>
          <w:color w:val="auto"/>
          <w:sz w:val="28"/>
          <w:szCs w:val="28"/>
          <w:lang w:val="es-CL" w:eastAsia="en-US" w:bidi="ar-SA"/>
        </w:rPr>
        <w:t>Farellones,</w:t>
      </w:r>
      <w:proofErr w:type="gramEnd"/>
      <w:r w:rsidRPr="00422A65">
        <w:rPr>
          <w:rFonts w:asciiTheme="minorHAnsi" w:eastAsiaTheme="minorHAnsi" w:hAnsiTheme="minorHAnsi" w:cstheme="minorHAnsi"/>
          <w:color w:val="auto"/>
          <w:sz w:val="28"/>
          <w:szCs w:val="28"/>
          <w:lang w:val="es-CL" w:eastAsia="en-US" w:bidi="ar-SA"/>
        </w:rPr>
        <w:t xml:space="preserve"> son actos de ésta, en cuanto no excedan de los límites del ministerio que se le ha confiado. En todo lo que excedan estos límites, sólo obligan personalmente al representante.</w:t>
      </w:r>
    </w:p>
    <w:p w14:paraId="59321371" w14:textId="77777777" w:rsidR="00CE6881" w:rsidRPr="00422A65" w:rsidRDefault="00CE6881"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58C16E2F" w14:textId="3D1B0B4F" w:rsidR="00611DC9" w:rsidRPr="00422A65" w:rsidRDefault="00A12560"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 xml:space="preserve">Artículo Trigésimo </w:t>
      </w:r>
      <w:r w:rsidR="0030433D" w:rsidRPr="00422A65">
        <w:rPr>
          <w:rFonts w:asciiTheme="minorHAnsi" w:eastAsiaTheme="minorHAnsi" w:hAnsiTheme="minorHAnsi" w:cstheme="minorHAnsi"/>
          <w:b/>
          <w:bCs/>
          <w:color w:val="auto"/>
          <w:sz w:val="28"/>
          <w:szCs w:val="28"/>
          <w:u w:val="single"/>
          <w:lang w:val="es-CL" w:eastAsia="en-US" w:bidi="ar-SA"/>
        </w:rPr>
        <w:t>Quinto</w:t>
      </w:r>
      <w:r w:rsidRPr="00422A65">
        <w:rPr>
          <w:rFonts w:asciiTheme="minorHAnsi" w:eastAsiaTheme="minorHAnsi" w:hAnsiTheme="minorHAnsi" w:cstheme="minorHAnsi"/>
          <w:color w:val="auto"/>
          <w:sz w:val="28"/>
          <w:szCs w:val="28"/>
          <w:lang w:val="es-CL" w:eastAsia="en-US" w:bidi="ar-SA"/>
        </w:rPr>
        <w:t xml:space="preserve">: </w:t>
      </w:r>
      <w:r w:rsidR="0030433D" w:rsidRPr="00422A65">
        <w:rPr>
          <w:rFonts w:asciiTheme="minorHAnsi" w:eastAsiaTheme="minorHAnsi" w:hAnsiTheme="minorHAnsi" w:cstheme="minorHAnsi"/>
          <w:color w:val="auto"/>
          <w:sz w:val="28"/>
          <w:szCs w:val="28"/>
          <w:lang w:val="es-CL" w:eastAsia="en-US" w:bidi="ar-SA"/>
        </w:rPr>
        <w:t xml:space="preserve">En </w:t>
      </w:r>
      <w:r w:rsidRPr="00422A65">
        <w:rPr>
          <w:rFonts w:asciiTheme="minorHAnsi" w:eastAsiaTheme="minorHAnsi" w:hAnsiTheme="minorHAnsi" w:cstheme="minorHAnsi"/>
          <w:color w:val="auto"/>
          <w:sz w:val="28"/>
          <w:szCs w:val="28"/>
          <w:lang w:val="es-CL" w:eastAsia="en-US" w:bidi="ar-SA"/>
        </w:rPr>
        <w:t xml:space="preserve">caso de enfermedad, permiso, ausencia o imposibilidad transitoria, el Presidente será subrogado </w:t>
      </w:r>
      <w:r w:rsidR="00CE6881" w:rsidRPr="00422A65">
        <w:rPr>
          <w:rFonts w:asciiTheme="minorHAnsi" w:eastAsiaTheme="minorHAnsi" w:hAnsiTheme="minorHAnsi" w:cstheme="minorHAnsi"/>
          <w:color w:val="auto"/>
          <w:sz w:val="28"/>
          <w:szCs w:val="28"/>
          <w:lang w:val="es-CL" w:eastAsia="en-US" w:bidi="ar-SA"/>
        </w:rPr>
        <w:t>de acuerdo con lo previsto en el artículo vigésimo séptimo</w:t>
      </w:r>
      <w:r w:rsidRPr="00422A65">
        <w:rPr>
          <w:rFonts w:asciiTheme="minorHAnsi" w:eastAsiaTheme="minorHAnsi" w:hAnsiTheme="minorHAnsi" w:cstheme="minorHAnsi"/>
          <w:color w:val="auto"/>
          <w:sz w:val="28"/>
          <w:szCs w:val="28"/>
          <w:lang w:val="es-CL" w:eastAsia="en-US" w:bidi="ar-SA"/>
        </w:rPr>
        <w:t xml:space="preserve">, el que tendrá en tal caso todas las atribuciones que corresponden a aquel. </w:t>
      </w:r>
    </w:p>
    <w:p w14:paraId="518D9C22" w14:textId="77777777" w:rsidR="0023653E" w:rsidRPr="00422A65" w:rsidRDefault="0023653E"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443BA876" w14:textId="78B1D190" w:rsidR="00395C80" w:rsidRPr="00422A65" w:rsidRDefault="00A12560"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En caso de fallecimiento, renuncia o imposibilidad definitiva del Presidente, el </w:t>
      </w:r>
      <w:r w:rsidR="0030433D" w:rsidRPr="00422A65">
        <w:rPr>
          <w:rFonts w:asciiTheme="minorHAnsi" w:eastAsiaTheme="minorHAnsi" w:hAnsiTheme="minorHAnsi" w:cstheme="minorHAnsi"/>
          <w:color w:val="auto"/>
          <w:sz w:val="28"/>
          <w:szCs w:val="28"/>
          <w:lang w:val="es-CL" w:eastAsia="en-US" w:bidi="ar-SA"/>
        </w:rPr>
        <w:t xml:space="preserve">Directorio deberá nombrar un nuevo Presidente de entre sus miembros, quien </w:t>
      </w:r>
      <w:r w:rsidRPr="00422A65">
        <w:rPr>
          <w:rFonts w:asciiTheme="minorHAnsi" w:eastAsiaTheme="minorHAnsi" w:hAnsiTheme="minorHAnsi" w:cstheme="minorHAnsi"/>
          <w:color w:val="auto"/>
          <w:sz w:val="28"/>
          <w:szCs w:val="28"/>
          <w:lang w:val="es-CL" w:eastAsia="en-US" w:bidi="ar-SA"/>
        </w:rPr>
        <w:t xml:space="preserve"> ejercerá sus funciones hasta la terminación del respectivo período. </w:t>
      </w:r>
    </w:p>
    <w:p w14:paraId="47FDFA70" w14:textId="14D82CCE" w:rsidR="00A12560" w:rsidRPr="00422A65" w:rsidRDefault="00A12560"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cr/>
      </w:r>
    </w:p>
    <w:p w14:paraId="2B73CEFB" w14:textId="77777777" w:rsidR="00395C80" w:rsidRPr="00422A65" w:rsidRDefault="008C7993" w:rsidP="00395C80">
      <w:pPr>
        <w:widowControl/>
        <w:spacing w:after="160" w:line="26" w:lineRule="atLeast"/>
        <w:ind w:right="10"/>
        <w:contextualSpacing/>
        <w:jc w:val="center"/>
        <w:rPr>
          <w:rFonts w:asciiTheme="minorHAnsi" w:eastAsiaTheme="minorHAnsi" w:hAnsiTheme="minorHAnsi" w:cstheme="minorHAnsi"/>
          <w:b/>
          <w:bCs/>
          <w:color w:val="auto"/>
          <w:sz w:val="28"/>
          <w:szCs w:val="28"/>
          <w:lang w:val="es-CL" w:eastAsia="en-US" w:bidi="ar-SA"/>
        </w:rPr>
      </w:pPr>
      <w:r w:rsidRPr="00422A65">
        <w:rPr>
          <w:rFonts w:asciiTheme="minorHAnsi" w:eastAsiaTheme="minorHAnsi" w:hAnsiTheme="minorHAnsi" w:cstheme="minorHAnsi"/>
          <w:b/>
          <w:bCs/>
          <w:color w:val="auto"/>
          <w:sz w:val="28"/>
          <w:szCs w:val="28"/>
          <w:lang w:val="es-CL" w:eastAsia="en-US" w:bidi="ar-SA"/>
        </w:rPr>
        <w:t xml:space="preserve">TÍTULO </w:t>
      </w:r>
      <w:r w:rsidR="00086026" w:rsidRPr="00422A65">
        <w:rPr>
          <w:rFonts w:asciiTheme="minorHAnsi" w:eastAsiaTheme="minorHAnsi" w:hAnsiTheme="minorHAnsi" w:cstheme="minorHAnsi"/>
          <w:b/>
          <w:bCs/>
          <w:color w:val="auto"/>
          <w:sz w:val="28"/>
          <w:szCs w:val="28"/>
          <w:lang w:val="es-CL" w:eastAsia="en-US" w:bidi="ar-SA"/>
        </w:rPr>
        <w:t>S</w:t>
      </w:r>
      <w:r w:rsidR="00395C80" w:rsidRPr="00422A65">
        <w:rPr>
          <w:rFonts w:asciiTheme="minorHAnsi" w:eastAsiaTheme="minorHAnsi" w:hAnsiTheme="minorHAnsi" w:cstheme="minorHAnsi"/>
          <w:b/>
          <w:bCs/>
          <w:color w:val="auto"/>
          <w:sz w:val="28"/>
          <w:szCs w:val="28"/>
          <w:lang w:val="es-CL" w:eastAsia="en-US" w:bidi="ar-SA"/>
        </w:rPr>
        <w:t>EXTO</w:t>
      </w:r>
      <w:r w:rsidRPr="00422A65">
        <w:rPr>
          <w:rFonts w:asciiTheme="minorHAnsi" w:eastAsiaTheme="minorHAnsi" w:hAnsiTheme="minorHAnsi" w:cstheme="minorHAnsi"/>
          <w:b/>
          <w:bCs/>
          <w:color w:val="auto"/>
          <w:sz w:val="28"/>
          <w:szCs w:val="28"/>
          <w:lang w:val="es-CL" w:eastAsia="en-US" w:bidi="ar-SA"/>
        </w:rPr>
        <w:t xml:space="preserve"> </w:t>
      </w:r>
    </w:p>
    <w:p w14:paraId="31417FB0" w14:textId="7A0BA2DC" w:rsidR="008C7993" w:rsidRPr="00422A65" w:rsidRDefault="008C7993" w:rsidP="00395C80">
      <w:pPr>
        <w:widowControl/>
        <w:spacing w:after="160" w:line="26" w:lineRule="atLeast"/>
        <w:ind w:right="10"/>
        <w:contextualSpacing/>
        <w:jc w:val="center"/>
        <w:rPr>
          <w:rFonts w:asciiTheme="minorHAnsi" w:eastAsiaTheme="minorHAnsi" w:hAnsiTheme="minorHAnsi" w:cstheme="minorHAnsi"/>
          <w:b/>
          <w:bCs/>
          <w:color w:val="auto"/>
          <w:sz w:val="28"/>
          <w:szCs w:val="28"/>
          <w:lang w:val="es-CL" w:eastAsia="en-US" w:bidi="ar-SA"/>
        </w:rPr>
      </w:pPr>
      <w:r w:rsidRPr="00422A65">
        <w:rPr>
          <w:rFonts w:asciiTheme="minorHAnsi" w:eastAsiaTheme="minorHAnsi" w:hAnsiTheme="minorHAnsi" w:cstheme="minorHAnsi"/>
          <w:b/>
          <w:bCs/>
          <w:color w:val="auto"/>
          <w:sz w:val="28"/>
          <w:szCs w:val="28"/>
          <w:lang w:val="es-CL" w:eastAsia="en-US" w:bidi="ar-SA"/>
        </w:rPr>
        <w:t>Del Secretario</w:t>
      </w:r>
      <w:r w:rsidR="0030433D" w:rsidRPr="00422A65">
        <w:rPr>
          <w:rFonts w:asciiTheme="minorHAnsi" w:eastAsiaTheme="minorHAnsi" w:hAnsiTheme="minorHAnsi" w:cstheme="minorHAnsi"/>
          <w:b/>
          <w:bCs/>
          <w:color w:val="auto"/>
          <w:sz w:val="28"/>
          <w:szCs w:val="28"/>
          <w:lang w:val="es-CL" w:eastAsia="en-US" w:bidi="ar-SA"/>
        </w:rPr>
        <w:t xml:space="preserve"> </w:t>
      </w:r>
      <w:r w:rsidRPr="00422A65">
        <w:rPr>
          <w:rFonts w:asciiTheme="minorHAnsi" w:eastAsiaTheme="minorHAnsi" w:hAnsiTheme="minorHAnsi" w:cstheme="minorHAnsi"/>
          <w:b/>
          <w:bCs/>
          <w:color w:val="auto"/>
          <w:sz w:val="28"/>
          <w:szCs w:val="28"/>
          <w:lang w:val="es-CL" w:eastAsia="en-US" w:bidi="ar-SA"/>
        </w:rPr>
        <w:t>y del Tesorero.</w:t>
      </w:r>
    </w:p>
    <w:p w14:paraId="160F7DAC" w14:textId="77777777" w:rsidR="008C7993" w:rsidRPr="00422A65" w:rsidRDefault="008C7993" w:rsidP="00792B66">
      <w:pPr>
        <w:widowControl/>
        <w:spacing w:after="160" w:line="26" w:lineRule="atLeast"/>
        <w:ind w:right="10"/>
        <w:contextualSpacing/>
        <w:jc w:val="both"/>
        <w:rPr>
          <w:rFonts w:asciiTheme="minorHAnsi" w:eastAsiaTheme="minorHAnsi" w:hAnsiTheme="minorHAnsi" w:cstheme="minorHAnsi"/>
          <w:b/>
          <w:bCs/>
          <w:color w:val="auto"/>
          <w:sz w:val="28"/>
          <w:szCs w:val="28"/>
          <w:u w:val="single"/>
          <w:lang w:val="es-CL" w:eastAsia="en-US" w:bidi="ar-SA"/>
        </w:rPr>
      </w:pPr>
    </w:p>
    <w:p w14:paraId="38CC4420" w14:textId="24054028" w:rsidR="008C7993" w:rsidRPr="00422A65" w:rsidRDefault="008C7993"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 xml:space="preserve">Artículo Trigésimo </w:t>
      </w:r>
      <w:r w:rsidR="00086026" w:rsidRPr="00422A65">
        <w:rPr>
          <w:rFonts w:asciiTheme="minorHAnsi" w:eastAsiaTheme="minorHAnsi" w:hAnsiTheme="minorHAnsi" w:cstheme="minorHAnsi"/>
          <w:b/>
          <w:bCs/>
          <w:color w:val="auto"/>
          <w:sz w:val="28"/>
          <w:szCs w:val="28"/>
          <w:u w:val="single"/>
          <w:lang w:val="es-CL" w:eastAsia="en-US" w:bidi="ar-SA"/>
        </w:rPr>
        <w:t xml:space="preserve"> </w:t>
      </w:r>
      <w:r w:rsidR="0030433D" w:rsidRPr="00422A65">
        <w:rPr>
          <w:rFonts w:asciiTheme="minorHAnsi" w:eastAsiaTheme="minorHAnsi" w:hAnsiTheme="minorHAnsi" w:cstheme="minorHAnsi"/>
          <w:b/>
          <w:bCs/>
          <w:color w:val="auto"/>
          <w:sz w:val="28"/>
          <w:szCs w:val="28"/>
          <w:u w:val="single"/>
          <w:lang w:val="es-CL" w:eastAsia="en-US" w:bidi="ar-SA"/>
        </w:rPr>
        <w:t>Sexto</w:t>
      </w:r>
      <w:r w:rsidRPr="00422A65">
        <w:rPr>
          <w:rFonts w:asciiTheme="minorHAnsi" w:eastAsiaTheme="minorHAnsi" w:hAnsiTheme="minorHAnsi" w:cstheme="minorHAnsi"/>
          <w:color w:val="auto"/>
          <w:sz w:val="28"/>
          <w:szCs w:val="28"/>
          <w:lang w:val="es-CL" w:eastAsia="en-US" w:bidi="ar-SA"/>
        </w:rPr>
        <w:t>: Los deberes del Secretario serán los siguientes:</w:t>
      </w:r>
    </w:p>
    <w:p w14:paraId="0F5E5A84" w14:textId="04D6D2B5" w:rsidR="008C7993" w:rsidRPr="00422A65" w:rsidRDefault="008C7993" w:rsidP="00792B66">
      <w:pPr>
        <w:pStyle w:val="Prrafodelista"/>
        <w:widowControl/>
        <w:numPr>
          <w:ilvl w:val="0"/>
          <w:numId w:val="20"/>
        </w:numPr>
        <w:spacing w:after="160" w:line="26" w:lineRule="atLeast"/>
        <w:ind w:right="10" w:firstLine="0"/>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Llevar </w:t>
      </w:r>
      <w:r w:rsidR="00CE6881" w:rsidRPr="00422A65">
        <w:rPr>
          <w:rFonts w:asciiTheme="minorHAnsi" w:eastAsiaTheme="minorHAnsi" w:hAnsiTheme="minorHAnsi" w:cstheme="minorHAnsi"/>
          <w:color w:val="auto"/>
          <w:sz w:val="28"/>
          <w:szCs w:val="28"/>
          <w:lang w:val="es-CL" w:eastAsia="en-US" w:bidi="ar-SA"/>
        </w:rPr>
        <w:t xml:space="preserve">los libros </w:t>
      </w:r>
      <w:r w:rsidRPr="00422A65">
        <w:rPr>
          <w:rFonts w:asciiTheme="minorHAnsi" w:eastAsiaTheme="minorHAnsi" w:hAnsiTheme="minorHAnsi" w:cstheme="minorHAnsi"/>
          <w:color w:val="auto"/>
          <w:sz w:val="28"/>
          <w:szCs w:val="28"/>
          <w:lang w:val="es-CL" w:eastAsia="en-US" w:bidi="ar-SA"/>
        </w:rPr>
        <w:t xml:space="preserve"> de Actas del Directorio, de</w:t>
      </w:r>
      <w:r w:rsidR="00CE6881" w:rsidRPr="00422A65">
        <w:rPr>
          <w:rFonts w:asciiTheme="minorHAnsi" w:eastAsiaTheme="minorHAnsi" w:hAnsiTheme="minorHAnsi" w:cstheme="minorHAnsi"/>
          <w:color w:val="auto"/>
          <w:sz w:val="28"/>
          <w:szCs w:val="28"/>
          <w:lang w:val="es-CL" w:eastAsia="en-US" w:bidi="ar-SA"/>
        </w:rPr>
        <w:t xml:space="preserve"> </w:t>
      </w:r>
      <w:r w:rsidRPr="00422A65">
        <w:rPr>
          <w:rFonts w:asciiTheme="minorHAnsi" w:eastAsiaTheme="minorHAnsi" w:hAnsiTheme="minorHAnsi" w:cstheme="minorHAnsi"/>
          <w:color w:val="auto"/>
          <w:sz w:val="28"/>
          <w:szCs w:val="28"/>
          <w:lang w:val="es-CL" w:eastAsia="en-US" w:bidi="ar-SA"/>
        </w:rPr>
        <w:t xml:space="preserve"> Asamblea de Socios y el Libro de Registro de Miembros de la </w:t>
      </w:r>
      <w:r w:rsidR="005D1E5F" w:rsidRPr="00422A65">
        <w:rPr>
          <w:rFonts w:asciiTheme="minorHAnsi" w:eastAsiaTheme="minorHAnsi" w:hAnsiTheme="minorHAnsi" w:cstheme="minorHAnsi"/>
          <w:color w:val="auto"/>
          <w:sz w:val="28"/>
          <w:szCs w:val="28"/>
          <w:lang w:val="es-CL" w:eastAsia="en-US" w:bidi="ar-SA"/>
        </w:rPr>
        <w:t>Corporación</w:t>
      </w:r>
      <w:r w:rsidRPr="00422A65">
        <w:rPr>
          <w:rFonts w:asciiTheme="minorHAnsi" w:eastAsiaTheme="minorHAnsi" w:hAnsiTheme="minorHAnsi" w:cstheme="minorHAnsi"/>
          <w:color w:val="auto"/>
          <w:sz w:val="28"/>
          <w:szCs w:val="28"/>
          <w:lang w:val="es-CL" w:eastAsia="en-US" w:bidi="ar-SA"/>
        </w:rPr>
        <w:t>;</w:t>
      </w:r>
    </w:p>
    <w:p w14:paraId="31C33A18" w14:textId="030154CB" w:rsidR="008C7993" w:rsidRPr="00422A65" w:rsidRDefault="008C7993" w:rsidP="00792B66">
      <w:pPr>
        <w:pStyle w:val="Prrafodelista"/>
        <w:widowControl/>
        <w:numPr>
          <w:ilvl w:val="0"/>
          <w:numId w:val="20"/>
        </w:numPr>
        <w:spacing w:after="160" w:line="26" w:lineRule="atLeast"/>
        <w:ind w:right="10" w:firstLine="0"/>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Despachar las citaciones a las Asambleas ordinarias y extraordinarias y publicar  los avisos de citación de </w:t>
      </w:r>
      <w:r w:rsidR="00E66AC3" w:rsidRPr="00422A65">
        <w:rPr>
          <w:rFonts w:asciiTheme="minorHAnsi" w:eastAsiaTheme="minorHAnsi" w:hAnsiTheme="minorHAnsi" w:cstheme="minorHAnsi"/>
          <w:color w:val="auto"/>
          <w:sz w:val="28"/>
          <w:szCs w:val="28"/>
          <w:lang w:val="es-CL" w:eastAsia="en-US" w:bidi="ar-SA"/>
        </w:rPr>
        <w:t>estas</w:t>
      </w:r>
      <w:r w:rsidRPr="00422A65">
        <w:rPr>
          <w:rFonts w:asciiTheme="minorHAnsi" w:eastAsiaTheme="minorHAnsi" w:hAnsiTheme="minorHAnsi" w:cstheme="minorHAnsi"/>
          <w:color w:val="auto"/>
          <w:sz w:val="28"/>
          <w:szCs w:val="28"/>
          <w:lang w:val="es-CL" w:eastAsia="en-US" w:bidi="ar-SA"/>
        </w:rPr>
        <w:t>;</w:t>
      </w:r>
    </w:p>
    <w:p w14:paraId="299870C7" w14:textId="77777777" w:rsidR="008C7993" w:rsidRPr="00422A65" w:rsidRDefault="008C7993" w:rsidP="00792B66">
      <w:pPr>
        <w:pStyle w:val="Prrafodelista"/>
        <w:widowControl/>
        <w:numPr>
          <w:ilvl w:val="0"/>
          <w:numId w:val="20"/>
        </w:numPr>
        <w:spacing w:after="160" w:line="26" w:lineRule="atLeast"/>
        <w:ind w:right="10" w:firstLine="0"/>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Formar la tabla de sesiones del Directorio y de las Asambleas Generales, de acuerdo con el Presidente;</w:t>
      </w:r>
    </w:p>
    <w:p w14:paraId="582B55C3" w14:textId="76FEFA28" w:rsidR="008C7993" w:rsidRPr="00422A65" w:rsidRDefault="008C7993" w:rsidP="00792B66">
      <w:pPr>
        <w:pStyle w:val="Prrafodelista"/>
        <w:widowControl/>
        <w:numPr>
          <w:ilvl w:val="0"/>
          <w:numId w:val="20"/>
        </w:numPr>
        <w:spacing w:after="160" w:line="26" w:lineRule="atLeast"/>
        <w:ind w:right="10" w:firstLine="0"/>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Redactar y despachar con su firma y la del Presidente la correspondencia y documentación de la </w:t>
      </w:r>
      <w:r w:rsidR="005D1E5F" w:rsidRPr="00422A65">
        <w:rPr>
          <w:rFonts w:asciiTheme="minorHAnsi" w:eastAsiaTheme="minorHAnsi" w:hAnsiTheme="minorHAnsi" w:cstheme="minorHAnsi"/>
          <w:color w:val="auto"/>
          <w:sz w:val="28"/>
          <w:szCs w:val="28"/>
          <w:lang w:val="es-CL" w:eastAsia="en-US" w:bidi="ar-SA"/>
        </w:rPr>
        <w:t>Corporación</w:t>
      </w:r>
      <w:r w:rsidRPr="00422A65">
        <w:rPr>
          <w:rFonts w:asciiTheme="minorHAnsi" w:eastAsiaTheme="minorHAnsi" w:hAnsiTheme="minorHAnsi" w:cstheme="minorHAnsi"/>
          <w:color w:val="auto"/>
          <w:sz w:val="28"/>
          <w:szCs w:val="28"/>
          <w:lang w:val="es-CL" w:eastAsia="en-US" w:bidi="ar-SA"/>
        </w:rPr>
        <w:t>, con excepción de aquella que corresponda exclusivamente al Presidente y recibir y despachar la correspondencia en general;</w:t>
      </w:r>
    </w:p>
    <w:p w14:paraId="11860105" w14:textId="77777777" w:rsidR="008C7993" w:rsidRPr="00422A65" w:rsidRDefault="008C7993" w:rsidP="00792B66">
      <w:pPr>
        <w:pStyle w:val="Prrafodelista"/>
        <w:widowControl/>
        <w:numPr>
          <w:ilvl w:val="0"/>
          <w:numId w:val="20"/>
        </w:numPr>
        <w:spacing w:after="160" w:line="26" w:lineRule="atLeast"/>
        <w:ind w:right="10" w:firstLine="0"/>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Contestar personalmente la correspondencia de mero trámite;</w:t>
      </w:r>
    </w:p>
    <w:p w14:paraId="5EAFF707" w14:textId="2761CC3D" w:rsidR="008C7993" w:rsidRPr="00422A65" w:rsidRDefault="008C7993" w:rsidP="0030433D">
      <w:pPr>
        <w:pStyle w:val="Prrafodelista"/>
        <w:widowControl/>
        <w:numPr>
          <w:ilvl w:val="0"/>
          <w:numId w:val="20"/>
        </w:numPr>
        <w:spacing w:after="160" w:line="26" w:lineRule="atLeast"/>
        <w:ind w:right="10" w:hanging="11"/>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Vigilar y coordinar que, tanto los directores como los miembros, cumplan con las funciones y comisiones que les corresponden conforme </w:t>
      </w:r>
      <w:r w:rsidRPr="00422A65">
        <w:rPr>
          <w:rFonts w:asciiTheme="minorHAnsi" w:eastAsiaTheme="minorHAnsi" w:hAnsiTheme="minorHAnsi" w:cstheme="minorHAnsi"/>
          <w:color w:val="auto"/>
          <w:sz w:val="28"/>
          <w:szCs w:val="28"/>
          <w:lang w:val="es-CL" w:eastAsia="en-US" w:bidi="ar-SA"/>
        </w:rPr>
        <w:lastRenderedPageBreak/>
        <w:t>a los estatutos y reglamentos o les sean encomendadas para el mejor funcionamiento de la</w:t>
      </w:r>
      <w:r w:rsidR="00E66AC3" w:rsidRPr="00422A65">
        <w:rPr>
          <w:rFonts w:asciiTheme="minorHAnsi" w:eastAsiaTheme="minorHAnsi" w:hAnsiTheme="minorHAnsi" w:cstheme="minorHAnsi"/>
          <w:color w:val="auto"/>
          <w:sz w:val="28"/>
          <w:szCs w:val="28"/>
          <w:lang w:val="es-CL" w:eastAsia="en-US" w:bidi="ar-SA"/>
        </w:rPr>
        <w:t xml:space="preserve"> </w:t>
      </w:r>
      <w:r w:rsidR="005D1E5F" w:rsidRPr="00422A65">
        <w:rPr>
          <w:rFonts w:asciiTheme="minorHAnsi" w:eastAsiaTheme="minorHAnsi" w:hAnsiTheme="minorHAnsi" w:cstheme="minorHAnsi"/>
          <w:color w:val="auto"/>
          <w:sz w:val="28"/>
          <w:szCs w:val="28"/>
          <w:lang w:val="es-CL" w:eastAsia="en-US" w:bidi="ar-SA"/>
        </w:rPr>
        <w:t>Corporación</w:t>
      </w:r>
      <w:r w:rsidRPr="00422A65">
        <w:rPr>
          <w:rFonts w:asciiTheme="minorHAnsi" w:eastAsiaTheme="minorHAnsi" w:hAnsiTheme="minorHAnsi" w:cstheme="minorHAnsi"/>
          <w:color w:val="auto"/>
          <w:sz w:val="28"/>
          <w:szCs w:val="28"/>
          <w:lang w:val="es-CL" w:eastAsia="en-US" w:bidi="ar-SA"/>
        </w:rPr>
        <w:t>;</w:t>
      </w:r>
    </w:p>
    <w:p w14:paraId="1FA4B218" w14:textId="3AF13D17" w:rsidR="008C7993" w:rsidRPr="00422A65" w:rsidRDefault="008C7993" w:rsidP="00792B66">
      <w:pPr>
        <w:pStyle w:val="Prrafodelista"/>
        <w:widowControl/>
        <w:numPr>
          <w:ilvl w:val="0"/>
          <w:numId w:val="20"/>
        </w:numPr>
        <w:spacing w:after="160" w:line="26" w:lineRule="atLeast"/>
        <w:ind w:right="10" w:firstLine="0"/>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Firmar las actas en calidad de Ministro de Fe de la Institución y otorgar copia de ellas debidamente autorizadas con su firma, cuando se lo solicite algún miembro de la </w:t>
      </w:r>
      <w:r w:rsidR="005D1E5F" w:rsidRPr="00422A65">
        <w:rPr>
          <w:rFonts w:asciiTheme="minorHAnsi" w:eastAsiaTheme="minorHAnsi" w:hAnsiTheme="minorHAnsi" w:cstheme="minorHAnsi"/>
          <w:color w:val="auto"/>
          <w:sz w:val="28"/>
          <w:szCs w:val="28"/>
          <w:lang w:val="es-CL" w:eastAsia="en-US" w:bidi="ar-SA"/>
        </w:rPr>
        <w:t>Corporación</w:t>
      </w:r>
      <w:r w:rsidRPr="00422A65">
        <w:rPr>
          <w:rFonts w:asciiTheme="minorHAnsi" w:eastAsiaTheme="minorHAnsi" w:hAnsiTheme="minorHAnsi" w:cstheme="minorHAnsi"/>
          <w:color w:val="auto"/>
          <w:sz w:val="28"/>
          <w:szCs w:val="28"/>
          <w:lang w:val="es-CL" w:eastAsia="en-US" w:bidi="ar-SA"/>
        </w:rPr>
        <w:t>;</w:t>
      </w:r>
    </w:p>
    <w:p w14:paraId="0C510170" w14:textId="77777777" w:rsidR="008C7993" w:rsidRPr="00422A65" w:rsidRDefault="008C7993" w:rsidP="00792B66">
      <w:pPr>
        <w:pStyle w:val="Prrafodelista"/>
        <w:widowControl/>
        <w:numPr>
          <w:ilvl w:val="0"/>
          <w:numId w:val="20"/>
        </w:numPr>
        <w:spacing w:after="160" w:line="26" w:lineRule="atLeast"/>
        <w:ind w:right="10" w:firstLine="0"/>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Calificar los poderes antes de las elecciones; y</w:t>
      </w:r>
    </w:p>
    <w:p w14:paraId="1AB0DA71" w14:textId="049D3F2B" w:rsidR="008C7993" w:rsidRPr="00422A65" w:rsidRDefault="008C7993" w:rsidP="00792B66">
      <w:pPr>
        <w:pStyle w:val="Prrafodelista"/>
        <w:widowControl/>
        <w:numPr>
          <w:ilvl w:val="0"/>
          <w:numId w:val="20"/>
        </w:numPr>
        <w:spacing w:after="160" w:line="26" w:lineRule="atLeast"/>
        <w:ind w:right="10" w:firstLine="0"/>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En general, cumplir todas las tareas que le encomienden</w:t>
      </w:r>
      <w:r w:rsidR="00CE6881" w:rsidRPr="00422A65">
        <w:rPr>
          <w:rFonts w:asciiTheme="minorHAnsi" w:eastAsiaTheme="minorHAnsi" w:hAnsiTheme="minorHAnsi" w:cstheme="minorHAnsi"/>
          <w:color w:val="auto"/>
          <w:sz w:val="28"/>
          <w:szCs w:val="28"/>
          <w:lang w:val="es-CL" w:eastAsia="en-US" w:bidi="ar-SA"/>
        </w:rPr>
        <w:t xml:space="preserve"> el Directorio o el Presidente.</w:t>
      </w:r>
    </w:p>
    <w:p w14:paraId="0DB8CFBC" w14:textId="2B830D0E" w:rsidR="008C7993" w:rsidRPr="00422A65" w:rsidRDefault="008C7993"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bookmarkStart w:id="24" w:name="_Hlk69140815"/>
      <w:r w:rsidRPr="00422A65">
        <w:rPr>
          <w:rFonts w:asciiTheme="minorHAnsi" w:eastAsiaTheme="minorHAnsi" w:hAnsiTheme="minorHAnsi" w:cstheme="minorHAnsi"/>
          <w:color w:val="auto"/>
          <w:sz w:val="28"/>
          <w:szCs w:val="28"/>
          <w:lang w:val="es-CL" w:eastAsia="en-US" w:bidi="ar-SA"/>
        </w:rPr>
        <w:t>En caso de ausencia o imposibilidad</w:t>
      </w:r>
      <w:r w:rsidR="00395C80" w:rsidRPr="00422A65">
        <w:rPr>
          <w:rFonts w:asciiTheme="minorHAnsi" w:eastAsiaTheme="minorHAnsi" w:hAnsiTheme="minorHAnsi" w:cstheme="minorHAnsi"/>
          <w:color w:val="auto"/>
          <w:sz w:val="28"/>
          <w:szCs w:val="28"/>
          <w:lang w:val="es-CL" w:eastAsia="en-US" w:bidi="ar-SA"/>
        </w:rPr>
        <w:t xml:space="preserve"> d</w:t>
      </w:r>
      <w:r w:rsidRPr="00422A65">
        <w:rPr>
          <w:rFonts w:asciiTheme="minorHAnsi" w:eastAsiaTheme="minorHAnsi" w:hAnsiTheme="minorHAnsi" w:cstheme="minorHAnsi"/>
          <w:color w:val="auto"/>
          <w:sz w:val="28"/>
          <w:szCs w:val="28"/>
          <w:lang w:val="es-CL" w:eastAsia="en-US" w:bidi="ar-SA"/>
        </w:rPr>
        <w:t>el Secretario</w:t>
      </w:r>
      <w:r w:rsidR="00395C80" w:rsidRPr="00422A65">
        <w:rPr>
          <w:rFonts w:asciiTheme="minorHAnsi" w:eastAsiaTheme="minorHAnsi" w:hAnsiTheme="minorHAnsi" w:cstheme="minorHAnsi"/>
          <w:color w:val="auto"/>
          <w:sz w:val="28"/>
          <w:szCs w:val="28"/>
          <w:lang w:val="es-CL" w:eastAsia="en-US" w:bidi="ar-SA"/>
        </w:rPr>
        <w:t>,</w:t>
      </w:r>
      <w:r w:rsidRPr="00422A65">
        <w:rPr>
          <w:rFonts w:asciiTheme="minorHAnsi" w:eastAsiaTheme="minorHAnsi" w:hAnsiTheme="minorHAnsi" w:cstheme="minorHAnsi"/>
          <w:color w:val="auto"/>
          <w:sz w:val="28"/>
          <w:szCs w:val="28"/>
          <w:lang w:val="es-CL" w:eastAsia="en-US" w:bidi="ar-SA"/>
        </w:rPr>
        <w:t xml:space="preserve"> será subrogado </w:t>
      </w:r>
      <w:r w:rsidR="00CE6881" w:rsidRPr="00422A65">
        <w:rPr>
          <w:rFonts w:asciiTheme="minorHAnsi" w:eastAsiaTheme="minorHAnsi" w:hAnsiTheme="minorHAnsi" w:cstheme="minorHAnsi"/>
          <w:color w:val="auto"/>
          <w:sz w:val="28"/>
          <w:szCs w:val="28"/>
          <w:lang w:val="es-CL" w:eastAsia="en-US" w:bidi="ar-SA"/>
        </w:rPr>
        <w:t>será subrogado de acuerdo con lo previsto en el artículo vigésimo séptimo, el que tendrá en tal caso todas las atribuciones que corresponden a aquel</w:t>
      </w:r>
      <w:r w:rsidRPr="00422A65">
        <w:rPr>
          <w:rFonts w:asciiTheme="minorHAnsi" w:eastAsiaTheme="minorHAnsi" w:hAnsiTheme="minorHAnsi" w:cstheme="minorHAnsi"/>
          <w:color w:val="auto"/>
          <w:sz w:val="28"/>
          <w:szCs w:val="28"/>
          <w:lang w:val="es-CL" w:eastAsia="en-US" w:bidi="ar-SA"/>
        </w:rPr>
        <w:t>.</w:t>
      </w:r>
    </w:p>
    <w:bookmarkEnd w:id="24"/>
    <w:p w14:paraId="060618FF" w14:textId="77777777" w:rsidR="008C7993" w:rsidRPr="00422A65" w:rsidRDefault="008C7993" w:rsidP="00792B66">
      <w:pPr>
        <w:widowControl/>
        <w:spacing w:after="160" w:line="26" w:lineRule="atLeast"/>
        <w:ind w:right="10"/>
        <w:contextualSpacing/>
        <w:jc w:val="both"/>
        <w:rPr>
          <w:rFonts w:asciiTheme="minorHAnsi" w:eastAsiaTheme="minorHAnsi" w:hAnsiTheme="minorHAnsi" w:cstheme="minorHAnsi"/>
          <w:b/>
          <w:bCs/>
          <w:color w:val="auto"/>
          <w:sz w:val="28"/>
          <w:szCs w:val="28"/>
          <w:u w:val="single"/>
          <w:lang w:val="es-CL" w:eastAsia="en-US" w:bidi="ar-SA"/>
        </w:rPr>
      </w:pPr>
    </w:p>
    <w:p w14:paraId="05E64A4D" w14:textId="77AA7352" w:rsidR="008C7993" w:rsidRPr="00422A65" w:rsidRDefault="008C7993"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 xml:space="preserve">Artículo </w:t>
      </w:r>
      <w:bookmarkStart w:id="25" w:name="_Hlk69123286"/>
      <w:r w:rsidRPr="00422A65">
        <w:rPr>
          <w:rFonts w:asciiTheme="minorHAnsi" w:eastAsiaTheme="minorHAnsi" w:hAnsiTheme="minorHAnsi" w:cstheme="minorHAnsi"/>
          <w:b/>
          <w:bCs/>
          <w:color w:val="auto"/>
          <w:sz w:val="28"/>
          <w:szCs w:val="28"/>
          <w:u w:val="single"/>
          <w:lang w:val="es-CL" w:eastAsia="en-US" w:bidi="ar-SA"/>
        </w:rPr>
        <w:t xml:space="preserve">Trigésimo </w:t>
      </w:r>
      <w:r w:rsidR="00395C80" w:rsidRPr="00422A65">
        <w:rPr>
          <w:rFonts w:asciiTheme="minorHAnsi" w:eastAsiaTheme="minorHAnsi" w:hAnsiTheme="minorHAnsi" w:cstheme="minorHAnsi"/>
          <w:b/>
          <w:bCs/>
          <w:color w:val="auto"/>
          <w:sz w:val="28"/>
          <w:szCs w:val="28"/>
          <w:u w:val="single"/>
          <w:lang w:val="es-CL" w:eastAsia="en-US" w:bidi="ar-SA"/>
        </w:rPr>
        <w:t>Séptimo</w:t>
      </w:r>
      <w:bookmarkEnd w:id="25"/>
      <w:r w:rsidRPr="00422A65">
        <w:rPr>
          <w:rFonts w:asciiTheme="minorHAnsi" w:eastAsiaTheme="minorHAnsi" w:hAnsiTheme="minorHAnsi" w:cstheme="minorHAnsi"/>
          <w:color w:val="auto"/>
          <w:sz w:val="28"/>
          <w:szCs w:val="28"/>
          <w:lang w:val="es-CL" w:eastAsia="en-US" w:bidi="ar-SA"/>
        </w:rPr>
        <w:t>: Las funciones del Tesorero serán las siguientes:</w:t>
      </w:r>
    </w:p>
    <w:p w14:paraId="6EBD1FF8" w14:textId="60B34D72" w:rsidR="008C7993" w:rsidRPr="00422A65" w:rsidRDefault="008C7993" w:rsidP="00792B66">
      <w:pPr>
        <w:pStyle w:val="Prrafodelista"/>
        <w:widowControl/>
        <w:numPr>
          <w:ilvl w:val="0"/>
          <w:numId w:val="21"/>
        </w:numPr>
        <w:spacing w:after="160" w:line="26" w:lineRule="atLeast"/>
        <w:ind w:right="10" w:firstLine="0"/>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Cobrar las cuotas</w:t>
      </w:r>
      <w:r w:rsidR="00CE6881" w:rsidRPr="00422A65">
        <w:rPr>
          <w:rFonts w:asciiTheme="minorHAnsi" w:eastAsiaTheme="minorHAnsi" w:hAnsiTheme="minorHAnsi" w:cstheme="minorHAnsi"/>
          <w:color w:val="auto"/>
          <w:sz w:val="28"/>
          <w:szCs w:val="28"/>
          <w:lang w:val="es-CL" w:eastAsia="en-US" w:bidi="ar-SA"/>
        </w:rPr>
        <w:t xml:space="preserve">, </w:t>
      </w:r>
      <w:r w:rsidRPr="00422A65">
        <w:rPr>
          <w:rFonts w:asciiTheme="minorHAnsi" w:eastAsiaTheme="minorHAnsi" w:hAnsiTheme="minorHAnsi" w:cstheme="minorHAnsi"/>
          <w:color w:val="auto"/>
          <w:sz w:val="28"/>
          <w:szCs w:val="28"/>
          <w:lang w:val="es-CL" w:eastAsia="en-US" w:bidi="ar-SA"/>
        </w:rPr>
        <w:t>otorgando recibos por las cantidades correspondientes;</w:t>
      </w:r>
    </w:p>
    <w:p w14:paraId="68806F8B" w14:textId="48FC7A2A" w:rsidR="008C7993" w:rsidRPr="00422A65" w:rsidRDefault="008C7993" w:rsidP="00792B66">
      <w:pPr>
        <w:pStyle w:val="Prrafodelista"/>
        <w:widowControl/>
        <w:numPr>
          <w:ilvl w:val="0"/>
          <w:numId w:val="21"/>
        </w:numPr>
        <w:spacing w:after="160" w:line="26" w:lineRule="atLeast"/>
        <w:ind w:right="10" w:firstLine="0"/>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Depositar los fondos de la </w:t>
      </w:r>
      <w:r w:rsidR="005D1E5F" w:rsidRPr="00422A65">
        <w:rPr>
          <w:rFonts w:asciiTheme="minorHAnsi" w:eastAsiaTheme="minorHAnsi" w:hAnsiTheme="minorHAnsi" w:cstheme="minorHAnsi"/>
          <w:color w:val="auto"/>
          <w:sz w:val="28"/>
          <w:szCs w:val="28"/>
          <w:lang w:val="es-CL" w:eastAsia="en-US" w:bidi="ar-SA"/>
        </w:rPr>
        <w:t>Corporación</w:t>
      </w:r>
      <w:r w:rsidRPr="00422A65">
        <w:rPr>
          <w:rFonts w:asciiTheme="minorHAnsi" w:eastAsiaTheme="minorHAnsi" w:hAnsiTheme="minorHAnsi" w:cstheme="minorHAnsi"/>
          <w:color w:val="auto"/>
          <w:sz w:val="28"/>
          <w:szCs w:val="28"/>
          <w:lang w:val="es-CL" w:eastAsia="en-US" w:bidi="ar-SA"/>
        </w:rPr>
        <w:t xml:space="preserve"> en las cuentas corrientes o de ahorro que ésta abra o mantenga y firmar </w:t>
      </w:r>
      <w:proofErr w:type="gramStart"/>
      <w:r w:rsidRPr="00422A65">
        <w:rPr>
          <w:rFonts w:asciiTheme="minorHAnsi" w:eastAsiaTheme="minorHAnsi" w:hAnsiTheme="minorHAnsi" w:cstheme="minorHAnsi"/>
          <w:color w:val="auto"/>
          <w:sz w:val="28"/>
          <w:szCs w:val="28"/>
          <w:lang w:val="es-CL" w:eastAsia="en-US" w:bidi="ar-SA"/>
        </w:rPr>
        <w:t>conjuntamente con</w:t>
      </w:r>
      <w:proofErr w:type="gramEnd"/>
      <w:r w:rsidRPr="00422A65">
        <w:rPr>
          <w:rFonts w:asciiTheme="minorHAnsi" w:eastAsiaTheme="minorHAnsi" w:hAnsiTheme="minorHAnsi" w:cstheme="minorHAnsi"/>
          <w:color w:val="auto"/>
          <w:sz w:val="28"/>
          <w:szCs w:val="28"/>
          <w:lang w:val="es-CL" w:eastAsia="en-US" w:bidi="ar-SA"/>
        </w:rPr>
        <w:t xml:space="preserve"> el Presidente, o con quien designe el Directorio los cheques o retiros de dinero que se giren contra dichas cuentas;</w:t>
      </w:r>
    </w:p>
    <w:p w14:paraId="22440A7A" w14:textId="77777777" w:rsidR="008C7993" w:rsidRPr="00422A65" w:rsidRDefault="008C7993" w:rsidP="00792B66">
      <w:pPr>
        <w:pStyle w:val="Prrafodelista"/>
        <w:widowControl/>
        <w:numPr>
          <w:ilvl w:val="0"/>
          <w:numId w:val="21"/>
        </w:numPr>
        <w:spacing w:after="160" w:line="26" w:lineRule="atLeast"/>
        <w:ind w:right="10" w:firstLine="0"/>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Llevar la Contabilidad de la Institución;</w:t>
      </w:r>
    </w:p>
    <w:p w14:paraId="2752C223" w14:textId="77777777" w:rsidR="008C7993" w:rsidRPr="00422A65" w:rsidRDefault="008C7993" w:rsidP="00792B66">
      <w:pPr>
        <w:pStyle w:val="Prrafodelista"/>
        <w:widowControl/>
        <w:numPr>
          <w:ilvl w:val="0"/>
          <w:numId w:val="21"/>
        </w:numPr>
        <w:spacing w:after="160" w:line="26" w:lineRule="atLeast"/>
        <w:ind w:right="10" w:firstLine="0"/>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Preparar el Balance que el Directorio deberá proponer anualmente a la Asamblea General;</w:t>
      </w:r>
    </w:p>
    <w:p w14:paraId="2CEE8E0F" w14:textId="77777777" w:rsidR="008C7993" w:rsidRPr="00422A65" w:rsidRDefault="008C7993" w:rsidP="00792B66">
      <w:pPr>
        <w:pStyle w:val="Prrafodelista"/>
        <w:widowControl/>
        <w:numPr>
          <w:ilvl w:val="0"/>
          <w:numId w:val="21"/>
        </w:numPr>
        <w:spacing w:after="160" w:line="26" w:lineRule="atLeast"/>
        <w:ind w:right="10" w:firstLine="0"/>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Mantener al día el inventario de todos los bienes de la Institución; y</w:t>
      </w:r>
    </w:p>
    <w:p w14:paraId="56CCAB04" w14:textId="6117158F" w:rsidR="008C7993" w:rsidRPr="00422A65" w:rsidRDefault="008C7993" w:rsidP="00792B66">
      <w:pPr>
        <w:pStyle w:val="Prrafodelista"/>
        <w:widowControl/>
        <w:numPr>
          <w:ilvl w:val="0"/>
          <w:numId w:val="21"/>
        </w:numPr>
        <w:spacing w:after="160" w:line="26" w:lineRule="atLeast"/>
        <w:ind w:right="10" w:firstLine="0"/>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En general, cumplir con todas las tareas que le encomienden.</w:t>
      </w:r>
    </w:p>
    <w:p w14:paraId="4DA30A0E" w14:textId="405E1F1A" w:rsidR="00395C80" w:rsidRPr="00422A65" w:rsidRDefault="00395C80" w:rsidP="00395C80">
      <w:pPr>
        <w:widowControl/>
        <w:spacing w:after="160" w:line="26" w:lineRule="atLeast"/>
        <w:ind w:left="720" w:right="10"/>
        <w:jc w:val="both"/>
        <w:rPr>
          <w:rFonts w:asciiTheme="minorHAnsi" w:eastAsiaTheme="minorHAnsi" w:hAnsiTheme="minorHAnsi" w:cstheme="minorHAnsi"/>
          <w:color w:val="auto"/>
          <w:sz w:val="28"/>
          <w:szCs w:val="28"/>
          <w:lang w:val="es-CL" w:eastAsia="en-US" w:bidi="ar-SA"/>
        </w:rPr>
      </w:pPr>
    </w:p>
    <w:p w14:paraId="75DC0EDF" w14:textId="05D27E75" w:rsidR="00CE6881" w:rsidRPr="00422A65" w:rsidRDefault="00CE6881" w:rsidP="00CE6881">
      <w:pPr>
        <w:widowControl/>
        <w:spacing w:after="160" w:line="26" w:lineRule="atLeast"/>
        <w:ind w:right="10"/>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En caso de ausencia o imposibilidad del Tesorero, será subrogado de acuerdo con lo previsto en el artículo vigésimo séptimo, el que tendrá en tal caso todas las atribuciones que corresponden a aquel.</w:t>
      </w:r>
    </w:p>
    <w:p w14:paraId="7F1EA274" w14:textId="554B25F0" w:rsidR="00CE6881" w:rsidRPr="00422A65" w:rsidRDefault="00CE6881" w:rsidP="00CE6881">
      <w:pPr>
        <w:widowControl/>
        <w:spacing w:after="160" w:line="26" w:lineRule="atLeast"/>
        <w:ind w:right="10"/>
        <w:jc w:val="both"/>
        <w:rPr>
          <w:rFonts w:asciiTheme="minorHAnsi" w:eastAsiaTheme="minorHAnsi" w:hAnsiTheme="minorHAnsi" w:cstheme="minorHAnsi"/>
          <w:color w:val="auto"/>
          <w:sz w:val="28"/>
          <w:szCs w:val="28"/>
          <w:lang w:val="es-CL" w:eastAsia="en-US" w:bidi="ar-SA"/>
        </w:rPr>
      </w:pPr>
    </w:p>
    <w:p w14:paraId="3EFB544F" w14:textId="77777777" w:rsidR="00CE6881" w:rsidRPr="00422A65" w:rsidRDefault="00CE6881" w:rsidP="00CE6881">
      <w:pPr>
        <w:widowControl/>
        <w:spacing w:after="160" w:line="26" w:lineRule="atLeast"/>
        <w:ind w:right="10"/>
        <w:jc w:val="both"/>
        <w:rPr>
          <w:rFonts w:asciiTheme="minorHAnsi" w:eastAsiaTheme="minorHAnsi" w:hAnsiTheme="minorHAnsi" w:cstheme="minorHAnsi"/>
          <w:color w:val="auto"/>
          <w:sz w:val="28"/>
          <w:szCs w:val="28"/>
          <w:lang w:val="es-CL" w:eastAsia="en-US" w:bidi="ar-SA"/>
        </w:rPr>
      </w:pPr>
    </w:p>
    <w:p w14:paraId="7FA8C5C8" w14:textId="77777777" w:rsidR="00395C80" w:rsidRPr="00422A65" w:rsidRDefault="00395C80" w:rsidP="00395C80">
      <w:pPr>
        <w:widowControl/>
        <w:spacing w:after="160" w:line="26" w:lineRule="atLeast"/>
        <w:ind w:left="-142" w:right="10"/>
        <w:jc w:val="center"/>
        <w:rPr>
          <w:rFonts w:asciiTheme="minorHAnsi" w:eastAsiaTheme="minorHAnsi" w:hAnsiTheme="minorHAnsi" w:cstheme="minorHAnsi"/>
          <w:b/>
          <w:bCs/>
          <w:color w:val="auto"/>
          <w:sz w:val="28"/>
          <w:szCs w:val="28"/>
          <w:lang w:val="es-CL" w:eastAsia="en-US" w:bidi="ar-SA"/>
        </w:rPr>
      </w:pPr>
      <w:r w:rsidRPr="00422A65">
        <w:rPr>
          <w:rFonts w:asciiTheme="minorHAnsi" w:eastAsiaTheme="minorHAnsi" w:hAnsiTheme="minorHAnsi" w:cstheme="minorHAnsi"/>
          <w:b/>
          <w:bCs/>
          <w:color w:val="auto"/>
          <w:sz w:val="28"/>
          <w:szCs w:val="28"/>
          <w:lang w:val="es-CL" w:eastAsia="en-US" w:bidi="ar-SA"/>
        </w:rPr>
        <w:t xml:space="preserve">TITULO SÉPTIMO </w:t>
      </w:r>
    </w:p>
    <w:p w14:paraId="53E68C3C" w14:textId="286D2ECA" w:rsidR="00395C80" w:rsidRPr="00422A65" w:rsidRDefault="00395C80" w:rsidP="00395C80">
      <w:pPr>
        <w:widowControl/>
        <w:spacing w:after="160" w:line="26" w:lineRule="atLeast"/>
        <w:ind w:left="-142" w:right="10"/>
        <w:jc w:val="center"/>
        <w:rPr>
          <w:rFonts w:asciiTheme="minorHAnsi" w:eastAsiaTheme="minorHAnsi" w:hAnsiTheme="minorHAnsi" w:cstheme="minorHAnsi"/>
          <w:b/>
          <w:bCs/>
          <w:color w:val="auto"/>
          <w:sz w:val="28"/>
          <w:szCs w:val="28"/>
          <w:lang w:val="es-CL" w:eastAsia="en-US" w:bidi="ar-SA"/>
        </w:rPr>
      </w:pPr>
      <w:r w:rsidRPr="00422A65">
        <w:rPr>
          <w:rFonts w:asciiTheme="minorHAnsi" w:eastAsiaTheme="minorHAnsi" w:hAnsiTheme="minorHAnsi" w:cstheme="minorHAnsi"/>
          <w:b/>
          <w:bCs/>
          <w:color w:val="auto"/>
          <w:sz w:val="28"/>
          <w:szCs w:val="28"/>
          <w:lang w:val="es-CL" w:eastAsia="en-US" w:bidi="ar-SA"/>
        </w:rPr>
        <w:t>De las Cuotas.</w:t>
      </w:r>
    </w:p>
    <w:p w14:paraId="4E9EBE6D" w14:textId="77777777" w:rsidR="00395C80" w:rsidRPr="00422A65" w:rsidRDefault="00395C80" w:rsidP="00395C80">
      <w:pPr>
        <w:widowControl/>
        <w:spacing w:after="160" w:line="26" w:lineRule="atLeast"/>
        <w:ind w:left="-142" w:right="10"/>
        <w:jc w:val="both"/>
        <w:rPr>
          <w:rFonts w:asciiTheme="minorHAnsi" w:eastAsiaTheme="minorHAnsi" w:hAnsiTheme="minorHAnsi" w:cstheme="minorHAnsi"/>
          <w:b/>
          <w:bCs/>
          <w:color w:val="auto"/>
          <w:sz w:val="28"/>
          <w:szCs w:val="28"/>
          <w:lang w:val="es-CL" w:eastAsia="en-US" w:bidi="ar-SA"/>
        </w:rPr>
      </w:pPr>
    </w:p>
    <w:p w14:paraId="3AEEA8FF" w14:textId="3682F2A2" w:rsidR="0081173F" w:rsidRPr="00422A65" w:rsidRDefault="00395C80" w:rsidP="00395C80">
      <w:pPr>
        <w:widowControl/>
        <w:spacing w:after="160" w:line="26" w:lineRule="atLeast"/>
        <w:ind w:left="-142" w:right="10"/>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lastRenderedPageBreak/>
        <w:t xml:space="preserve">Trigésimo </w:t>
      </w:r>
      <w:r w:rsidR="00B17CFE" w:rsidRPr="00422A65">
        <w:rPr>
          <w:rFonts w:asciiTheme="minorHAnsi" w:eastAsiaTheme="minorHAnsi" w:hAnsiTheme="minorHAnsi" w:cstheme="minorHAnsi"/>
          <w:b/>
          <w:bCs/>
          <w:color w:val="auto"/>
          <w:sz w:val="28"/>
          <w:szCs w:val="28"/>
          <w:u w:val="single"/>
          <w:lang w:val="es-CL" w:eastAsia="en-US" w:bidi="ar-SA"/>
        </w:rPr>
        <w:t>Octavo</w:t>
      </w:r>
      <w:r w:rsidRPr="00422A65">
        <w:rPr>
          <w:rFonts w:asciiTheme="minorHAnsi" w:eastAsiaTheme="minorHAnsi" w:hAnsiTheme="minorHAnsi" w:cstheme="minorHAnsi"/>
          <w:color w:val="auto"/>
          <w:sz w:val="28"/>
          <w:szCs w:val="28"/>
          <w:lang w:val="es-CL" w:eastAsia="en-US" w:bidi="ar-SA"/>
        </w:rPr>
        <w:t xml:space="preserve">: Las cuotas serán fijadas por la Asamblea </w:t>
      </w:r>
      <w:r w:rsidR="0081173F" w:rsidRPr="00422A65">
        <w:rPr>
          <w:rFonts w:asciiTheme="minorHAnsi" w:eastAsiaTheme="minorHAnsi" w:hAnsiTheme="minorHAnsi" w:cstheme="minorHAnsi"/>
          <w:color w:val="auto"/>
          <w:sz w:val="28"/>
          <w:szCs w:val="28"/>
          <w:lang w:val="es-CL" w:eastAsia="en-US" w:bidi="ar-SA"/>
        </w:rPr>
        <w:t xml:space="preserve">General </w:t>
      </w:r>
      <w:r w:rsidRPr="00422A65">
        <w:rPr>
          <w:rFonts w:asciiTheme="minorHAnsi" w:eastAsiaTheme="minorHAnsi" w:hAnsiTheme="minorHAnsi" w:cstheme="minorHAnsi"/>
          <w:color w:val="auto"/>
          <w:sz w:val="28"/>
          <w:szCs w:val="28"/>
          <w:lang w:val="es-CL" w:eastAsia="en-US" w:bidi="ar-SA"/>
        </w:rPr>
        <w:t>de socios a propuesta del Directorio.</w:t>
      </w:r>
    </w:p>
    <w:p w14:paraId="5CDE06D7" w14:textId="4E08D81C" w:rsidR="0081173F" w:rsidRPr="00422A65" w:rsidRDefault="0081173F" w:rsidP="00395C80">
      <w:pPr>
        <w:widowControl/>
        <w:spacing w:after="160" w:line="26" w:lineRule="atLeast"/>
        <w:ind w:left="-142" w:right="10"/>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 xml:space="preserve">Si la Asamblea General no aprobaré alguna de las cuotas, por cualquier circunstancia,  regirá la determinada para el año anterior a aquel en que deban aplicarse, debidamente reajustada.  </w:t>
      </w:r>
    </w:p>
    <w:p w14:paraId="7BEA8B03" w14:textId="09E92104" w:rsidR="00A71774" w:rsidRPr="00422A65" w:rsidRDefault="00A71774" w:rsidP="00A71774">
      <w:pPr>
        <w:widowControl/>
        <w:spacing w:after="160" w:line="26" w:lineRule="atLeast"/>
        <w:ind w:left="-142" w:right="10"/>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color w:val="auto"/>
          <w:sz w:val="28"/>
          <w:szCs w:val="28"/>
          <w:lang w:val="es-CL" w:eastAsia="en-US" w:bidi="ar-SA"/>
        </w:rPr>
        <w:t>Los otros aspectos relativos a las cuotas serán regulados en el Reglamento de Cuotas y, en cuanto corresponda</w:t>
      </w:r>
      <w:r w:rsidR="00E117D1" w:rsidRPr="00422A65">
        <w:rPr>
          <w:rFonts w:asciiTheme="minorHAnsi" w:eastAsiaTheme="minorHAnsi" w:hAnsiTheme="minorHAnsi" w:cstheme="minorHAnsi"/>
          <w:color w:val="auto"/>
          <w:sz w:val="28"/>
          <w:szCs w:val="28"/>
          <w:lang w:val="es-CL" w:eastAsia="en-US" w:bidi="ar-SA"/>
        </w:rPr>
        <w:t>, en los otros reglamentos con que cuente la Corporación.</w:t>
      </w:r>
    </w:p>
    <w:p w14:paraId="6429C41A" w14:textId="77777777" w:rsidR="00395C80" w:rsidRPr="00422A65" w:rsidRDefault="00395C80" w:rsidP="00395C80">
      <w:pPr>
        <w:widowControl/>
        <w:spacing w:after="160" w:line="26" w:lineRule="atLeast"/>
        <w:ind w:left="-142" w:right="10"/>
        <w:jc w:val="both"/>
        <w:rPr>
          <w:rFonts w:asciiTheme="minorHAnsi" w:eastAsiaTheme="minorHAnsi" w:hAnsiTheme="minorHAnsi" w:cstheme="minorHAnsi"/>
          <w:color w:val="auto"/>
          <w:sz w:val="28"/>
          <w:szCs w:val="28"/>
          <w:lang w:val="es-CL" w:eastAsia="en-US" w:bidi="ar-SA"/>
        </w:rPr>
      </w:pPr>
    </w:p>
    <w:p w14:paraId="32B6477D" w14:textId="15E154DD" w:rsidR="008C7993" w:rsidRPr="00422A65" w:rsidRDefault="008C7993"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2FF9D0A5" w14:textId="77777777" w:rsidR="00B17CFE" w:rsidRPr="00422A65" w:rsidRDefault="003417AD" w:rsidP="00B17CFE">
      <w:pPr>
        <w:widowControl/>
        <w:spacing w:after="160" w:line="26" w:lineRule="atLeast"/>
        <w:ind w:right="10"/>
        <w:contextualSpacing/>
        <w:jc w:val="center"/>
        <w:rPr>
          <w:rFonts w:asciiTheme="minorHAnsi" w:eastAsiaTheme="minorHAnsi" w:hAnsiTheme="minorHAnsi" w:cstheme="minorHAnsi"/>
          <w:b/>
          <w:bCs/>
          <w:color w:val="auto"/>
          <w:sz w:val="28"/>
          <w:szCs w:val="28"/>
          <w:lang w:val="es-CL" w:eastAsia="en-US" w:bidi="ar-SA"/>
        </w:rPr>
      </w:pPr>
      <w:r w:rsidRPr="00422A65">
        <w:rPr>
          <w:rFonts w:asciiTheme="minorHAnsi" w:eastAsiaTheme="minorHAnsi" w:hAnsiTheme="minorHAnsi" w:cstheme="minorHAnsi"/>
          <w:b/>
          <w:bCs/>
          <w:color w:val="auto"/>
          <w:sz w:val="28"/>
          <w:szCs w:val="28"/>
          <w:lang w:val="es-CL" w:eastAsia="en-US" w:bidi="ar-SA"/>
        </w:rPr>
        <w:t>TÍTULO OCTAVO:</w:t>
      </w:r>
    </w:p>
    <w:p w14:paraId="2F5A0F72" w14:textId="4F8C9550" w:rsidR="003417AD" w:rsidRPr="00422A65" w:rsidRDefault="003417AD" w:rsidP="00B17CFE">
      <w:pPr>
        <w:widowControl/>
        <w:spacing w:after="160" w:line="26" w:lineRule="atLeast"/>
        <w:ind w:right="10"/>
        <w:contextualSpacing/>
        <w:jc w:val="center"/>
        <w:rPr>
          <w:rFonts w:asciiTheme="minorHAnsi" w:eastAsiaTheme="minorHAnsi" w:hAnsiTheme="minorHAnsi" w:cstheme="minorHAnsi"/>
          <w:b/>
          <w:bCs/>
          <w:color w:val="auto"/>
          <w:sz w:val="28"/>
          <w:szCs w:val="28"/>
          <w:lang w:val="es-CL" w:eastAsia="en-US" w:bidi="ar-SA"/>
        </w:rPr>
      </w:pPr>
      <w:r w:rsidRPr="00422A65">
        <w:rPr>
          <w:rFonts w:asciiTheme="minorHAnsi" w:eastAsiaTheme="minorHAnsi" w:hAnsiTheme="minorHAnsi" w:cstheme="minorHAnsi"/>
          <w:b/>
          <w:bCs/>
          <w:color w:val="auto"/>
          <w:sz w:val="28"/>
          <w:szCs w:val="28"/>
          <w:lang w:val="es-CL" w:eastAsia="en-US" w:bidi="ar-SA"/>
        </w:rPr>
        <w:t xml:space="preserve">De la Modificación de Estatutos, de la Fusión y de la Disolución de la </w:t>
      </w:r>
      <w:r w:rsidR="005D1E5F" w:rsidRPr="00422A65">
        <w:rPr>
          <w:rFonts w:asciiTheme="minorHAnsi" w:eastAsiaTheme="minorHAnsi" w:hAnsiTheme="minorHAnsi" w:cstheme="minorHAnsi"/>
          <w:b/>
          <w:bCs/>
          <w:color w:val="auto"/>
          <w:sz w:val="28"/>
          <w:szCs w:val="28"/>
          <w:lang w:val="es-CL" w:eastAsia="en-US" w:bidi="ar-SA"/>
        </w:rPr>
        <w:t>Corporación</w:t>
      </w:r>
      <w:r w:rsidRPr="00422A65">
        <w:rPr>
          <w:rFonts w:asciiTheme="minorHAnsi" w:eastAsiaTheme="minorHAnsi" w:hAnsiTheme="minorHAnsi" w:cstheme="minorHAnsi"/>
          <w:b/>
          <w:bCs/>
          <w:color w:val="auto"/>
          <w:sz w:val="28"/>
          <w:szCs w:val="28"/>
          <w:lang w:val="es-CL" w:eastAsia="en-US" w:bidi="ar-SA"/>
        </w:rPr>
        <w:t>.</w:t>
      </w:r>
    </w:p>
    <w:p w14:paraId="58D08983" w14:textId="77777777" w:rsidR="00B17CFE" w:rsidRPr="00422A65" w:rsidRDefault="00B17CFE" w:rsidP="00B17CFE">
      <w:pPr>
        <w:widowControl/>
        <w:spacing w:after="160" w:line="26" w:lineRule="atLeast"/>
        <w:ind w:right="10"/>
        <w:contextualSpacing/>
        <w:jc w:val="center"/>
        <w:rPr>
          <w:rFonts w:asciiTheme="minorHAnsi" w:eastAsiaTheme="minorHAnsi" w:hAnsiTheme="minorHAnsi" w:cstheme="minorHAnsi"/>
          <w:b/>
          <w:bCs/>
          <w:color w:val="auto"/>
          <w:sz w:val="28"/>
          <w:szCs w:val="28"/>
          <w:lang w:val="es-CL" w:eastAsia="en-US" w:bidi="ar-SA"/>
        </w:rPr>
      </w:pPr>
    </w:p>
    <w:p w14:paraId="2D0F5478" w14:textId="7063F66F" w:rsidR="003417AD" w:rsidRPr="00422A65" w:rsidRDefault="003417AD"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 xml:space="preserve">Artículo </w:t>
      </w:r>
      <w:r w:rsidR="00FE2CF8" w:rsidRPr="00422A65">
        <w:rPr>
          <w:rFonts w:asciiTheme="minorHAnsi" w:eastAsiaTheme="minorHAnsi" w:hAnsiTheme="minorHAnsi" w:cstheme="minorHAnsi"/>
          <w:b/>
          <w:bCs/>
          <w:color w:val="auto"/>
          <w:sz w:val="28"/>
          <w:szCs w:val="28"/>
          <w:u w:val="single"/>
          <w:lang w:val="es-CL" w:eastAsia="en-US" w:bidi="ar-SA"/>
        </w:rPr>
        <w:t>Trigésimo Noveno</w:t>
      </w:r>
      <w:r w:rsidRPr="00422A65">
        <w:rPr>
          <w:rFonts w:asciiTheme="minorHAnsi" w:eastAsiaTheme="minorHAnsi" w:hAnsiTheme="minorHAnsi" w:cstheme="minorHAnsi"/>
          <w:color w:val="auto"/>
          <w:sz w:val="28"/>
          <w:szCs w:val="28"/>
          <w:lang w:val="es-CL" w:eastAsia="en-US" w:bidi="ar-SA"/>
        </w:rPr>
        <w:t>: Los Estatutos se  podrá modificar, solo por acuerdo de una Asamblea General Extraordinaria adoptado por los dos tercios de los socios presentes</w:t>
      </w:r>
      <w:r w:rsidR="00B42552" w:rsidRPr="00422A65">
        <w:rPr>
          <w:rFonts w:asciiTheme="minorHAnsi" w:eastAsiaTheme="minorHAnsi" w:hAnsiTheme="minorHAnsi" w:cstheme="minorHAnsi"/>
          <w:color w:val="auto"/>
          <w:sz w:val="28"/>
          <w:szCs w:val="28"/>
          <w:lang w:val="es-CL" w:eastAsia="en-US" w:bidi="ar-SA"/>
        </w:rPr>
        <w:t>, que representen a lo menos el 50% de los socios activos de la Corporación</w:t>
      </w:r>
      <w:r w:rsidR="00FE2CF8" w:rsidRPr="00422A65">
        <w:rPr>
          <w:rFonts w:asciiTheme="minorHAnsi" w:eastAsiaTheme="minorHAnsi" w:hAnsiTheme="minorHAnsi" w:cstheme="minorHAnsi"/>
          <w:color w:val="auto"/>
          <w:sz w:val="28"/>
          <w:szCs w:val="28"/>
          <w:lang w:val="es-CL" w:eastAsia="en-US" w:bidi="ar-SA"/>
        </w:rPr>
        <w:t>, a propuesta del Directorio</w:t>
      </w:r>
      <w:r w:rsidRPr="00422A65">
        <w:rPr>
          <w:rFonts w:asciiTheme="minorHAnsi" w:eastAsiaTheme="minorHAnsi" w:hAnsiTheme="minorHAnsi" w:cstheme="minorHAnsi"/>
          <w:color w:val="auto"/>
          <w:sz w:val="28"/>
          <w:szCs w:val="28"/>
          <w:lang w:val="es-CL" w:eastAsia="en-US" w:bidi="ar-SA"/>
        </w:rPr>
        <w:t>.</w:t>
      </w:r>
    </w:p>
    <w:p w14:paraId="4ECCA950" w14:textId="77777777" w:rsidR="00FE2CF8" w:rsidRPr="00422A65" w:rsidRDefault="00FE2CF8"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00815C95" w14:textId="7D9BBA02" w:rsidR="008C7993" w:rsidRPr="00422A65" w:rsidRDefault="003417AD"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r w:rsidRPr="00422A65">
        <w:rPr>
          <w:rFonts w:asciiTheme="minorHAnsi" w:eastAsiaTheme="minorHAnsi" w:hAnsiTheme="minorHAnsi" w:cstheme="minorHAnsi"/>
          <w:b/>
          <w:bCs/>
          <w:color w:val="auto"/>
          <w:sz w:val="28"/>
          <w:szCs w:val="28"/>
          <w:u w:val="single"/>
          <w:lang w:val="es-CL" w:eastAsia="en-US" w:bidi="ar-SA"/>
        </w:rPr>
        <w:t xml:space="preserve">Artículo </w:t>
      </w:r>
      <w:r w:rsidR="00D30977" w:rsidRPr="00422A65">
        <w:rPr>
          <w:rFonts w:asciiTheme="minorHAnsi" w:eastAsiaTheme="minorHAnsi" w:hAnsiTheme="minorHAnsi" w:cstheme="minorHAnsi"/>
          <w:b/>
          <w:bCs/>
          <w:color w:val="auto"/>
          <w:sz w:val="28"/>
          <w:szCs w:val="28"/>
          <w:u w:val="single"/>
          <w:lang w:val="es-CL" w:eastAsia="en-US" w:bidi="ar-SA"/>
        </w:rPr>
        <w:t>Cuadragésimo</w:t>
      </w:r>
      <w:r w:rsidRPr="00422A65">
        <w:rPr>
          <w:rFonts w:asciiTheme="minorHAnsi" w:eastAsiaTheme="minorHAnsi" w:hAnsiTheme="minorHAnsi" w:cstheme="minorHAnsi"/>
          <w:color w:val="auto"/>
          <w:sz w:val="28"/>
          <w:szCs w:val="28"/>
          <w:lang w:val="es-CL" w:eastAsia="en-US" w:bidi="ar-SA"/>
        </w:rPr>
        <w:t xml:space="preserve">: La </w:t>
      </w:r>
      <w:r w:rsidR="00FE2CF8" w:rsidRPr="00422A65">
        <w:rPr>
          <w:rFonts w:asciiTheme="minorHAnsi" w:eastAsiaTheme="minorHAnsi" w:hAnsiTheme="minorHAnsi" w:cstheme="minorHAnsi"/>
          <w:color w:val="auto"/>
          <w:sz w:val="28"/>
          <w:szCs w:val="28"/>
          <w:lang w:val="es-CL" w:eastAsia="en-US" w:bidi="ar-SA"/>
        </w:rPr>
        <w:t>Corporación</w:t>
      </w:r>
      <w:r w:rsidRPr="00422A65">
        <w:rPr>
          <w:rFonts w:asciiTheme="minorHAnsi" w:eastAsiaTheme="minorHAnsi" w:hAnsiTheme="minorHAnsi" w:cstheme="minorHAnsi"/>
          <w:color w:val="auto"/>
          <w:sz w:val="28"/>
          <w:szCs w:val="28"/>
          <w:lang w:val="es-CL" w:eastAsia="en-US" w:bidi="ar-SA"/>
        </w:rPr>
        <w:t xml:space="preserve"> podrá fusionarse o disolverse voluntariamente por acuerdo de una Asamblea General Extraordinaria adoptada por los dos tercios de los </w:t>
      </w:r>
      <w:r w:rsidR="00B42552" w:rsidRPr="00422A65">
        <w:rPr>
          <w:rFonts w:asciiTheme="minorHAnsi" w:eastAsiaTheme="minorHAnsi" w:hAnsiTheme="minorHAnsi" w:cstheme="minorHAnsi"/>
          <w:color w:val="auto"/>
          <w:sz w:val="28"/>
          <w:szCs w:val="28"/>
          <w:lang w:val="es-CL" w:eastAsia="en-US" w:bidi="ar-SA"/>
        </w:rPr>
        <w:t>socios activos</w:t>
      </w:r>
      <w:r w:rsidRPr="00422A65">
        <w:rPr>
          <w:rFonts w:asciiTheme="minorHAnsi" w:eastAsiaTheme="minorHAnsi" w:hAnsiTheme="minorHAnsi" w:cstheme="minorHAnsi"/>
          <w:color w:val="auto"/>
          <w:sz w:val="28"/>
          <w:szCs w:val="28"/>
          <w:lang w:val="es-CL" w:eastAsia="en-US" w:bidi="ar-SA"/>
        </w:rPr>
        <w:t>.</w:t>
      </w:r>
    </w:p>
    <w:p w14:paraId="5A3BCB99" w14:textId="77777777" w:rsidR="00B42552" w:rsidRPr="00422A65" w:rsidRDefault="00B42552" w:rsidP="00792B66">
      <w:pPr>
        <w:widowControl/>
        <w:spacing w:after="160" w:line="26" w:lineRule="atLeast"/>
        <w:ind w:right="10"/>
        <w:contextualSpacing/>
        <w:jc w:val="both"/>
        <w:rPr>
          <w:rFonts w:asciiTheme="minorHAnsi" w:eastAsiaTheme="minorHAnsi" w:hAnsiTheme="minorHAnsi" w:cstheme="minorHAnsi"/>
          <w:color w:val="auto"/>
          <w:sz w:val="28"/>
          <w:szCs w:val="28"/>
          <w:lang w:val="es-CL" w:eastAsia="en-US" w:bidi="ar-SA"/>
        </w:rPr>
      </w:pPr>
    </w:p>
    <w:p w14:paraId="11774F4C" w14:textId="1A3D3E14" w:rsidR="00EF7C24" w:rsidRPr="00D30977" w:rsidRDefault="000804C3" w:rsidP="00D30977">
      <w:pPr>
        <w:pStyle w:val="Ttulo10"/>
        <w:keepNext/>
        <w:keepLines/>
        <w:shd w:val="clear" w:color="auto" w:fill="auto"/>
        <w:spacing w:after="200" w:line="26" w:lineRule="atLeast"/>
        <w:ind w:right="10"/>
        <w:contextualSpacing/>
        <w:jc w:val="both"/>
        <w:rPr>
          <w:rFonts w:asciiTheme="minorHAnsi" w:hAnsiTheme="minorHAnsi" w:cstheme="minorHAnsi"/>
          <w:b w:val="0"/>
          <w:bCs w:val="0"/>
          <w:u w:val="none"/>
        </w:rPr>
      </w:pPr>
      <w:r w:rsidRPr="00422A65">
        <w:rPr>
          <w:rFonts w:asciiTheme="minorHAnsi" w:hAnsiTheme="minorHAnsi" w:cstheme="minorHAnsi"/>
        </w:rPr>
        <w:t xml:space="preserve">Artículo </w:t>
      </w:r>
      <w:r w:rsidR="00D30977" w:rsidRPr="00422A65">
        <w:rPr>
          <w:rFonts w:asciiTheme="minorHAnsi" w:hAnsiTheme="minorHAnsi" w:cstheme="minorHAnsi"/>
        </w:rPr>
        <w:t>Cuadragésimo Primero</w:t>
      </w:r>
      <w:r w:rsidR="003417AD" w:rsidRPr="00422A65">
        <w:rPr>
          <w:rFonts w:asciiTheme="minorHAnsi" w:hAnsiTheme="minorHAnsi" w:cstheme="minorHAnsi"/>
          <w:b w:val="0"/>
          <w:bCs w:val="0"/>
          <w:u w:val="none"/>
        </w:rPr>
        <w:t>:</w:t>
      </w:r>
      <w:bookmarkEnd w:id="22"/>
      <w:bookmarkEnd w:id="23"/>
      <w:r w:rsidR="00D30977" w:rsidRPr="00422A65">
        <w:rPr>
          <w:rFonts w:asciiTheme="minorHAnsi" w:hAnsiTheme="minorHAnsi" w:cstheme="minorHAnsi"/>
          <w:b w:val="0"/>
          <w:bCs w:val="0"/>
          <w:u w:val="none"/>
        </w:rPr>
        <w:t xml:space="preserve">  </w:t>
      </w:r>
      <w:r w:rsidRPr="00422A65">
        <w:rPr>
          <w:rFonts w:asciiTheme="minorHAnsi" w:hAnsiTheme="minorHAnsi" w:cstheme="minorHAnsi"/>
          <w:b w:val="0"/>
          <w:bCs w:val="0"/>
          <w:u w:val="none"/>
        </w:rPr>
        <w:t>En caso de disolución de la Corporación, la totalidad de los bienes de ésta, pasarán y pertenecerán a la Ilustre Municipalidad de Lo Barnechea, la que deberá emplearlos en objetos análogos a los de la Institución, y en lo posible en obras en la localidad de Farellones.</w:t>
      </w:r>
    </w:p>
    <w:p w14:paraId="1DB58C72" w14:textId="5E6BD990" w:rsidR="00EF7C24" w:rsidRPr="001B2C09" w:rsidRDefault="00EF7C24" w:rsidP="00792B66">
      <w:pPr>
        <w:pStyle w:val="Cuerpodeltexto0"/>
        <w:shd w:val="clear" w:color="auto" w:fill="auto"/>
        <w:spacing w:after="200" w:line="26" w:lineRule="atLeast"/>
        <w:ind w:right="10"/>
        <w:contextualSpacing/>
        <w:jc w:val="both"/>
        <w:rPr>
          <w:rFonts w:asciiTheme="minorHAnsi" w:hAnsiTheme="minorHAnsi" w:cstheme="minorHAnsi"/>
        </w:rPr>
      </w:pPr>
    </w:p>
    <w:sectPr w:rsidR="00EF7C24" w:rsidRPr="001B2C09" w:rsidSect="000A699C">
      <w:footerReference w:type="default" r:id="rId8"/>
      <w:pgSz w:w="12240" w:h="15840" w:code="1"/>
      <w:pgMar w:top="1396" w:right="1652" w:bottom="1221" w:left="1656" w:header="968" w:footer="79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9DBE" w14:textId="77777777" w:rsidR="003A3241" w:rsidRDefault="003A3241">
      <w:r>
        <w:separator/>
      </w:r>
    </w:p>
  </w:endnote>
  <w:endnote w:type="continuationSeparator" w:id="0">
    <w:p w14:paraId="1B03D8C1" w14:textId="77777777" w:rsidR="003A3241" w:rsidRDefault="003A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260524"/>
      <w:docPartObj>
        <w:docPartGallery w:val="Page Numbers (Bottom of Page)"/>
        <w:docPartUnique/>
      </w:docPartObj>
    </w:sdtPr>
    <w:sdtEndPr/>
    <w:sdtContent>
      <w:p w14:paraId="7CACA163" w14:textId="0CAE9B1C" w:rsidR="001B2C09" w:rsidRDefault="001B2C09">
        <w:pPr>
          <w:pStyle w:val="Piedepgina"/>
          <w:jc w:val="right"/>
        </w:pPr>
        <w:r>
          <w:fldChar w:fldCharType="begin"/>
        </w:r>
        <w:r>
          <w:instrText>PAGE   \* MERGEFORMAT</w:instrText>
        </w:r>
        <w:r>
          <w:fldChar w:fldCharType="separate"/>
        </w:r>
        <w:r>
          <w:t>2</w:t>
        </w:r>
        <w:r>
          <w:fldChar w:fldCharType="end"/>
        </w:r>
      </w:p>
    </w:sdtContent>
  </w:sdt>
  <w:p w14:paraId="5B4C3890" w14:textId="77777777" w:rsidR="001B2C09" w:rsidRDefault="001B2C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239E2" w14:textId="77777777" w:rsidR="003A3241" w:rsidRDefault="003A3241"/>
  </w:footnote>
  <w:footnote w:type="continuationSeparator" w:id="0">
    <w:p w14:paraId="103ED83B" w14:textId="77777777" w:rsidR="003A3241" w:rsidRDefault="003A32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00D4"/>
    <w:multiLevelType w:val="multilevel"/>
    <w:tmpl w:val="CE041D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D56D05"/>
    <w:multiLevelType w:val="hybridMultilevel"/>
    <w:tmpl w:val="49AEE8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FD73810"/>
    <w:multiLevelType w:val="hybridMultilevel"/>
    <w:tmpl w:val="E77890E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2455E78"/>
    <w:multiLevelType w:val="hybridMultilevel"/>
    <w:tmpl w:val="E274F6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5126CE6"/>
    <w:multiLevelType w:val="hybridMultilevel"/>
    <w:tmpl w:val="E31EBB2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67C0AA9"/>
    <w:multiLevelType w:val="hybridMultilevel"/>
    <w:tmpl w:val="499682B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E720923"/>
    <w:multiLevelType w:val="hybridMultilevel"/>
    <w:tmpl w:val="58ECCA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EBF7EE8"/>
    <w:multiLevelType w:val="multilevel"/>
    <w:tmpl w:val="9DE835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B87A7F"/>
    <w:multiLevelType w:val="hybridMultilevel"/>
    <w:tmpl w:val="63D666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99545D7"/>
    <w:multiLevelType w:val="hybridMultilevel"/>
    <w:tmpl w:val="09B027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EE107FB"/>
    <w:multiLevelType w:val="hybridMultilevel"/>
    <w:tmpl w:val="8EC4859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4D44D7C"/>
    <w:multiLevelType w:val="hybridMultilevel"/>
    <w:tmpl w:val="C99E36D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50E75C8"/>
    <w:multiLevelType w:val="hybridMultilevel"/>
    <w:tmpl w:val="8EF2670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3C318A2"/>
    <w:multiLevelType w:val="hybridMultilevel"/>
    <w:tmpl w:val="87A434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4E2394D"/>
    <w:multiLevelType w:val="hybridMultilevel"/>
    <w:tmpl w:val="E80A4606"/>
    <w:lvl w:ilvl="0" w:tplc="340A000F">
      <w:start w:val="1"/>
      <w:numFmt w:val="decimal"/>
      <w:lvlText w:val="%1."/>
      <w:lvlJc w:val="left"/>
      <w:pPr>
        <w:ind w:left="502" w:hanging="360"/>
      </w:p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5" w15:restartNumberingAfterBreak="0">
    <w:nsid w:val="56C75169"/>
    <w:multiLevelType w:val="hybridMultilevel"/>
    <w:tmpl w:val="FE10397A"/>
    <w:lvl w:ilvl="0" w:tplc="340A001B">
      <w:start w:val="1"/>
      <w:numFmt w:val="lowerRoman"/>
      <w:lvlText w:val="%1."/>
      <w:lvlJc w:val="right"/>
      <w:pPr>
        <w:ind w:left="1788" w:hanging="360"/>
      </w:p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16" w15:restartNumberingAfterBreak="0">
    <w:nsid w:val="5E110A1B"/>
    <w:multiLevelType w:val="multilevel"/>
    <w:tmpl w:val="D026B6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EE0C85"/>
    <w:multiLevelType w:val="hybridMultilevel"/>
    <w:tmpl w:val="1616934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87227C3"/>
    <w:multiLevelType w:val="hybridMultilevel"/>
    <w:tmpl w:val="2F4E51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C9C6CE7"/>
    <w:multiLevelType w:val="hybridMultilevel"/>
    <w:tmpl w:val="711012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F8A5B54"/>
    <w:multiLevelType w:val="hybridMultilevel"/>
    <w:tmpl w:val="F59613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1872184"/>
    <w:multiLevelType w:val="multilevel"/>
    <w:tmpl w:val="F28CA6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6567D2"/>
    <w:multiLevelType w:val="hybridMultilevel"/>
    <w:tmpl w:val="4AECBBC2"/>
    <w:lvl w:ilvl="0" w:tplc="340A001B">
      <w:start w:val="1"/>
      <w:numFmt w:val="lowerRoman"/>
      <w:lvlText w:val="%1."/>
      <w:lvlJc w:val="righ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3" w15:restartNumberingAfterBreak="0">
    <w:nsid w:val="7701228D"/>
    <w:multiLevelType w:val="hybridMultilevel"/>
    <w:tmpl w:val="4A4E19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16"/>
  </w:num>
  <w:num w:numId="3">
    <w:abstractNumId w:val="21"/>
  </w:num>
  <w:num w:numId="4">
    <w:abstractNumId w:val="0"/>
  </w:num>
  <w:num w:numId="5">
    <w:abstractNumId w:val="15"/>
  </w:num>
  <w:num w:numId="6">
    <w:abstractNumId w:val="4"/>
  </w:num>
  <w:num w:numId="7">
    <w:abstractNumId w:val="18"/>
  </w:num>
  <w:num w:numId="8">
    <w:abstractNumId w:val="22"/>
  </w:num>
  <w:num w:numId="9">
    <w:abstractNumId w:val="19"/>
  </w:num>
  <w:num w:numId="10">
    <w:abstractNumId w:val="14"/>
  </w:num>
  <w:num w:numId="11">
    <w:abstractNumId w:val="2"/>
  </w:num>
  <w:num w:numId="12">
    <w:abstractNumId w:val="8"/>
  </w:num>
  <w:num w:numId="13">
    <w:abstractNumId w:val="6"/>
  </w:num>
  <w:num w:numId="14">
    <w:abstractNumId w:val="10"/>
  </w:num>
  <w:num w:numId="15">
    <w:abstractNumId w:val="20"/>
  </w:num>
  <w:num w:numId="16">
    <w:abstractNumId w:val="13"/>
  </w:num>
  <w:num w:numId="17">
    <w:abstractNumId w:val="23"/>
  </w:num>
  <w:num w:numId="18">
    <w:abstractNumId w:val="1"/>
  </w:num>
  <w:num w:numId="19">
    <w:abstractNumId w:val="5"/>
  </w:num>
  <w:num w:numId="20">
    <w:abstractNumId w:val="11"/>
  </w:num>
  <w:num w:numId="21">
    <w:abstractNumId w:val="17"/>
  </w:num>
  <w:num w:numId="22">
    <w:abstractNumId w:val="12"/>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24"/>
    <w:rsid w:val="00021CBA"/>
    <w:rsid w:val="00044134"/>
    <w:rsid w:val="0008037A"/>
    <w:rsid w:val="000804C3"/>
    <w:rsid w:val="00086026"/>
    <w:rsid w:val="000869BC"/>
    <w:rsid w:val="00086CE7"/>
    <w:rsid w:val="00095FD8"/>
    <w:rsid w:val="000A0600"/>
    <w:rsid w:val="000A699C"/>
    <w:rsid w:val="000C2B20"/>
    <w:rsid w:val="000F5990"/>
    <w:rsid w:val="00102526"/>
    <w:rsid w:val="001035C0"/>
    <w:rsid w:val="00107021"/>
    <w:rsid w:val="00142063"/>
    <w:rsid w:val="001459EF"/>
    <w:rsid w:val="00146E0E"/>
    <w:rsid w:val="00151A2A"/>
    <w:rsid w:val="001871F5"/>
    <w:rsid w:val="0019256E"/>
    <w:rsid w:val="001B14A8"/>
    <w:rsid w:val="001B2C09"/>
    <w:rsid w:val="001C06C0"/>
    <w:rsid w:val="001C7D9F"/>
    <w:rsid w:val="0023653E"/>
    <w:rsid w:val="00251777"/>
    <w:rsid w:val="00254785"/>
    <w:rsid w:val="002A0544"/>
    <w:rsid w:val="002B12F2"/>
    <w:rsid w:val="002C34F8"/>
    <w:rsid w:val="002D3258"/>
    <w:rsid w:val="002F2FA3"/>
    <w:rsid w:val="002F72C6"/>
    <w:rsid w:val="002F774C"/>
    <w:rsid w:val="0030433D"/>
    <w:rsid w:val="00315838"/>
    <w:rsid w:val="003417AD"/>
    <w:rsid w:val="0035694C"/>
    <w:rsid w:val="00357EA6"/>
    <w:rsid w:val="00395C80"/>
    <w:rsid w:val="003A25D6"/>
    <w:rsid w:val="003A3241"/>
    <w:rsid w:val="003D5746"/>
    <w:rsid w:val="004206F2"/>
    <w:rsid w:val="00422A65"/>
    <w:rsid w:val="004767B9"/>
    <w:rsid w:val="00476E5A"/>
    <w:rsid w:val="00482066"/>
    <w:rsid w:val="00491933"/>
    <w:rsid w:val="004A0916"/>
    <w:rsid w:val="004B6958"/>
    <w:rsid w:val="004C06EB"/>
    <w:rsid w:val="004C669C"/>
    <w:rsid w:val="004D2090"/>
    <w:rsid w:val="005112A1"/>
    <w:rsid w:val="0051295F"/>
    <w:rsid w:val="00512A9C"/>
    <w:rsid w:val="00516345"/>
    <w:rsid w:val="00517A70"/>
    <w:rsid w:val="005454A9"/>
    <w:rsid w:val="0054570E"/>
    <w:rsid w:val="0056312C"/>
    <w:rsid w:val="00572651"/>
    <w:rsid w:val="005815D8"/>
    <w:rsid w:val="00587F79"/>
    <w:rsid w:val="00594F29"/>
    <w:rsid w:val="005A79FA"/>
    <w:rsid w:val="005D1E5F"/>
    <w:rsid w:val="005D3557"/>
    <w:rsid w:val="005D5C45"/>
    <w:rsid w:val="005E019F"/>
    <w:rsid w:val="005F4951"/>
    <w:rsid w:val="005F730D"/>
    <w:rsid w:val="00607518"/>
    <w:rsid w:val="00611DC9"/>
    <w:rsid w:val="00622B7C"/>
    <w:rsid w:val="00635DCA"/>
    <w:rsid w:val="006720C0"/>
    <w:rsid w:val="00680B66"/>
    <w:rsid w:val="006A0888"/>
    <w:rsid w:val="006A2A51"/>
    <w:rsid w:val="006B6092"/>
    <w:rsid w:val="006B6B6D"/>
    <w:rsid w:val="006C244E"/>
    <w:rsid w:val="006C7B4A"/>
    <w:rsid w:val="006D1024"/>
    <w:rsid w:val="006E6E09"/>
    <w:rsid w:val="006F351D"/>
    <w:rsid w:val="00705075"/>
    <w:rsid w:val="00715CED"/>
    <w:rsid w:val="0072443C"/>
    <w:rsid w:val="00740398"/>
    <w:rsid w:val="007456EE"/>
    <w:rsid w:val="00755514"/>
    <w:rsid w:val="00777581"/>
    <w:rsid w:val="00792B66"/>
    <w:rsid w:val="007B4F1B"/>
    <w:rsid w:val="007F2AF5"/>
    <w:rsid w:val="007F70DB"/>
    <w:rsid w:val="008052FF"/>
    <w:rsid w:val="0081173F"/>
    <w:rsid w:val="008155AF"/>
    <w:rsid w:val="008172AF"/>
    <w:rsid w:val="008316B1"/>
    <w:rsid w:val="008369E5"/>
    <w:rsid w:val="00842143"/>
    <w:rsid w:val="00843F50"/>
    <w:rsid w:val="00847669"/>
    <w:rsid w:val="00850B2D"/>
    <w:rsid w:val="00855C52"/>
    <w:rsid w:val="00876F0B"/>
    <w:rsid w:val="00884EF4"/>
    <w:rsid w:val="00891755"/>
    <w:rsid w:val="008C548C"/>
    <w:rsid w:val="008C73DF"/>
    <w:rsid w:val="008C7993"/>
    <w:rsid w:val="008D5CF7"/>
    <w:rsid w:val="008F0E27"/>
    <w:rsid w:val="00915C53"/>
    <w:rsid w:val="0092146B"/>
    <w:rsid w:val="009319B9"/>
    <w:rsid w:val="009334DA"/>
    <w:rsid w:val="0096269C"/>
    <w:rsid w:val="00973C03"/>
    <w:rsid w:val="009A731E"/>
    <w:rsid w:val="009F538F"/>
    <w:rsid w:val="00A12560"/>
    <w:rsid w:val="00A3222D"/>
    <w:rsid w:val="00A352E6"/>
    <w:rsid w:val="00A449D8"/>
    <w:rsid w:val="00A50DCD"/>
    <w:rsid w:val="00A71774"/>
    <w:rsid w:val="00A74169"/>
    <w:rsid w:val="00A970EC"/>
    <w:rsid w:val="00A97334"/>
    <w:rsid w:val="00AA371F"/>
    <w:rsid w:val="00AC609E"/>
    <w:rsid w:val="00AC64DC"/>
    <w:rsid w:val="00AD04CF"/>
    <w:rsid w:val="00AE38C6"/>
    <w:rsid w:val="00B07006"/>
    <w:rsid w:val="00B07D90"/>
    <w:rsid w:val="00B120A6"/>
    <w:rsid w:val="00B17CFE"/>
    <w:rsid w:val="00B22BB4"/>
    <w:rsid w:val="00B269E1"/>
    <w:rsid w:val="00B3273E"/>
    <w:rsid w:val="00B42552"/>
    <w:rsid w:val="00B646C3"/>
    <w:rsid w:val="00B929C8"/>
    <w:rsid w:val="00BB53DE"/>
    <w:rsid w:val="00BC5D3C"/>
    <w:rsid w:val="00BD5B4A"/>
    <w:rsid w:val="00BD5CA7"/>
    <w:rsid w:val="00BE1386"/>
    <w:rsid w:val="00BE195F"/>
    <w:rsid w:val="00BE3C45"/>
    <w:rsid w:val="00C03667"/>
    <w:rsid w:val="00C20923"/>
    <w:rsid w:val="00C430FB"/>
    <w:rsid w:val="00C63171"/>
    <w:rsid w:val="00C72E42"/>
    <w:rsid w:val="00C748AC"/>
    <w:rsid w:val="00C82FEC"/>
    <w:rsid w:val="00CA4431"/>
    <w:rsid w:val="00CB394F"/>
    <w:rsid w:val="00CB3FFB"/>
    <w:rsid w:val="00CE4E8F"/>
    <w:rsid w:val="00CE6881"/>
    <w:rsid w:val="00CF76F8"/>
    <w:rsid w:val="00D30977"/>
    <w:rsid w:val="00D411B3"/>
    <w:rsid w:val="00D45969"/>
    <w:rsid w:val="00D51B0C"/>
    <w:rsid w:val="00D77E8E"/>
    <w:rsid w:val="00D87906"/>
    <w:rsid w:val="00D95358"/>
    <w:rsid w:val="00DA1291"/>
    <w:rsid w:val="00DB0041"/>
    <w:rsid w:val="00DB12EE"/>
    <w:rsid w:val="00DB789F"/>
    <w:rsid w:val="00DE166C"/>
    <w:rsid w:val="00DE6991"/>
    <w:rsid w:val="00E011FC"/>
    <w:rsid w:val="00E117D1"/>
    <w:rsid w:val="00E219EB"/>
    <w:rsid w:val="00E23301"/>
    <w:rsid w:val="00E23996"/>
    <w:rsid w:val="00E4540F"/>
    <w:rsid w:val="00E45A1D"/>
    <w:rsid w:val="00E5074F"/>
    <w:rsid w:val="00E60F81"/>
    <w:rsid w:val="00E65E9B"/>
    <w:rsid w:val="00E66AC3"/>
    <w:rsid w:val="00E72539"/>
    <w:rsid w:val="00EC6B39"/>
    <w:rsid w:val="00ED3C64"/>
    <w:rsid w:val="00ED54A6"/>
    <w:rsid w:val="00ED62DB"/>
    <w:rsid w:val="00EF73AE"/>
    <w:rsid w:val="00EF7C24"/>
    <w:rsid w:val="00F11BC7"/>
    <w:rsid w:val="00F131A0"/>
    <w:rsid w:val="00F23CE8"/>
    <w:rsid w:val="00F2677D"/>
    <w:rsid w:val="00F5182C"/>
    <w:rsid w:val="00F614D3"/>
    <w:rsid w:val="00F62E8F"/>
    <w:rsid w:val="00F67938"/>
    <w:rsid w:val="00F74874"/>
    <w:rsid w:val="00FB3019"/>
    <w:rsid w:val="00FC5E0A"/>
    <w:rsid w:val="00FC7D7E"/>
    <w:rsid w:val="00FD0830"/>
    <w:rsid w:val="00FD355B"/>
    <w:rsid w:val="00FD370C"/>
    <w:rsid w:val="00FE1565"/>
    <w:rsid w:val="00FE2CF8"/>
    <w:rsid w:val="00FE2E53"/>
    <w:rsid w:val="00FE31EF"/>
    <w:rsid w:val="00FF63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B533"/>
  <w15:docId w15:val="{EE04D9DC-D80A-45E7-83EF-0A22F5C6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2DB"/>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Pr>
      <w:rFonts w:ascii="Times New Roman" w:eastAsia="Times New Roman" w:hAnsi="Times New Roman" w:cs="Times New Roman"/>
      <w:b w:val="0"/>
      <w:bCs w:val="0"/>
      <w:i w:val="0"/>
      <w:iCs w:val="0"/>
      <w:smallCaps w:val="0"/>
      <w:strike w:val="0"/>
      <w:sz w:val="28"/>
      <w:szCs w:val="28"/>
      <w:u w:val="none"/>
    </w:rPr>
  </w:style>
  <w:style w:type="character" w:customStyle="1" w:styleId="Ttulo1">
    <w:name w:val="Título #1_"/>
    <w:basedOn w:val="Fuentedeprrafopredeter"/>
    <w:link w:val="Ttulo10"/>
    <w:rPr>
      <w:rFonts w:ascii="Times New Roman" w:eastAsia="Times New Roman" w:hAnsi="Times New Roman" w:cs="Times New Roman"/>
      <w:b/>
      <w:bCs/>
      <w:i w:val="0"/>
      <w:iCs w:val="0"/>
      <w:smallCaps w:val="0"/>
      <w:strike w:val="0"/>
      <w:sz w:val="28"/>
      <w:szCs w:val="28"/>
      <w:u w:val="single"/>
    </w:rPr>
  </w:style>
  <w:style w:type="paragraph" w:customStyle="1" w:styleId="Cuerpodeltexto0">
    <w:name w:val="Cuerpo del texto"/>
    <w:basedOn w:val="Normal"/>
    <w:link w:val="Cuerpodeltexto"/>
    <w:pPr>
      <w:shd w:val="clear" w:color="auto" w:fill="FFFFFF"/>
      <w:spacing w:after="480" w:line="276" w:lineRule="auto"/>
    </w:pPr>
    <w:rPr>
      <w:rFonts w:ascii="Times New Roman" w:eastAsia="Times New Roman" w:hAnsi="Times New Roman" w:cs="Times New Roman"/>
      <w:sz w:val="28"/>
      <w:szCs w:val="28"/>
    </w:rPr>
  </w:style>
  <w:style w:type="paragraph" w:customStyle="1" w:styleId="Ttulo10">
    <w:name w:val="Título #1"/>
    <w:basedOn w:val="Normal"/>
    <w:link w:val="Ttulo1"/>
    <w:pPr>
      <w:shd w:val="clear" w:color="auto" w:fill="FFFFFF"/>
      <w:spacing w:after="180" w:line="276" w:lineRule="auto"/>
      <w:outlineLvl w:val="0"/>
    </w:pPr>
    <w:rPr>
      <w:rFonts w:ascii="Times New Roman" w:eastAsia="Times New Roman" w:hAnsi="Times New Roman" w:cs="Times New Roman"/>
      <w:b/>
      <w:bCs/>
      <w:sz w:val="28"/>
      <w:szCs w:val="28"/>
      <w:u w:val="single"/>
    </w:rPr>
  </w:style>
  <w:style w:type="paragraph" w:styleId="Prrafodelista">
    <w:name w:val="List Paragraph"/>
    <w:basedOn w:val="Normal"/>
    <w:uiPriority w:val="34"/>
    <w:qFormat/>
    <w:rsid w:val="00A74169"/>
    <w:pPr>
      <w:ind w:left="720"/>
      <w:contextualSpacing/>
    </w:pPr>
  </w:style>
  <w:style w:type="character" w:styleId="Refdecomentario">
    <w:name w:val="annotation reference"/>
    <w:basedOn w:val="Fuentedeprrafopredeter"/>
    <w:uiPriority w:val="99"/>
    <w:semiHidden/>
    <w:unhideWhenUsed/>
    <w:rsid w:val="00B07006"/>
    <w:rPr>
      <w:sz w:val="16"/>
      <w:szCs w:val="16"/>
    </w:rPr>
  </w:style>
  <w:style w:type="paragraph" w:styleId="Textocomentario">
    <w:name w:val="annotation text"/>
    <w:basedOn w:val="Normal"/>
    <w:link w:val="TextocomentarioCar"/>
    <w:uiPriority w:val="99"/>
    <w:semiHidden/>
    <w:unhideWhenUsed/>
    <w:rsid w:val="00B07006"/>
    <w:rPr>
      <w:sz w:val="20"/>
      <w:szCs w:val="20"/>
    </w:rPr>
  </w:style>
  <w:style w:type="character" w:customStyle="1" w:styleId="TextocomentarioCar">
    <w:name w:val="Texto comentario Car"/>
    <w:basedOn w:val="Fuentedeprrafopredeter"/>
    <w:link w:val="Textocomentario"/>
    <w:uiPriority w:val="99"/>
    <w:semiHidden/>
    <w:rsid w:val="00B07006"/>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07006"/>
    <w:rPr>
      <w:b/>
      <w:bCs/>
    </w:rPr>
  </w:style>
  <w:style w:type="character" w:customStyle="1" w:styleId="AsuntodelcomentarioCar">
    <w:name w:val="Asunto del comentario Car"/>
    <w:basedOn w:val="TextocomentarioCar"/>
    <w:link w:val="Asuntodelcomentario"/>
    <w:uiPriority w:val="99"/>
    <w:semiHidden/>
    <w:rsid w:val="00B07006"/>
    <w:rPr>
      <w:b/>
      <w:bCs/>
      <w:color w:val="000000"/>
      <w:sz w:val="20"/>
      <w:szCs w:val="20"/>
    </w:rPr>
  </w:style>
  <w:style w:type="paragraph" w:styleId="Encabezado">
    <w:name w:val="header"/>
    <w:basedOn w:val="Normal"/>
    <w:link w:val="EncabezadoCar"/>
    <w:uiPriority w:val="99"/>
    <w:unhideWhenUsed/>
    <w:rsid w:val="001B2C09"/>
    <w:pPr>
      <w:tabs>
        <w:tab w:val="center" w:pos="4419"/>
        <w:tab w:val="right" w:pos="8838"/>
      </w:tabs>
    </w:pPr>
  </w:style>
  <w:style w:type="character" w:customStyle="1" w:styleId="EncabezadoCar">
    <w:name w:val="Encabezado Car"/>
    <w:basedOn w:val="Fuentedeprrafopredeter"/>
    <w:link w:val="Encabezado"/>
    <w:uiPriority w:val="99"/>
    <w:rsid w:val="001B2C09"/>
    <w:rPr>
      <w:color w:val="000000"/>
    </w:rPr>
  </w:style>
  <w:style w:type="paragraph" w:styleId="Piedepgina">
    <w:name w:val="footer"/>
    <w:basedOn w:val="Normal"/>
    <w:link w:val="PiedepginaCar"/>
    <w:uiPriority w:val="99"/>
    <w:unhideWhenUsed/>
    <w:rsid w:val="001B2C09"/>
    <w:pPr>
      <w:tabs>
        <w:tab w:val="center" w:pos="4419"/>
        <w:tab w:val="right" w:pos="8838"/>
      </w:tabs>
    </w:pPr>
  </w:style>
  <w:style w:type="character" w:customStyle="1" w:styleId="PiedepginaCar">
    <w:name w:val="Pie de página Car"/>
    <w:basedOn w:val="Fuentedeprrafopredeter"/>
    <w:link w:val="Piedepgina"/>
    <w:uiPriority w:val="99"/>
    <w:rsid w:val="001B2C09"/>
    <w:rPr>
      <w:color w:val="000000"/>
    </w:rPr>
  </w:style>
  <w:style w:type="paragraph" w:styleId="Textonotapie">
    <w:name w:val="footnote text"/>
    <w:basedOn w:val="Normal"/>
    <w:link w:val="TextonotapieCar"/>
    <w:uiPriority w:val="99"/>
    <w:semiHidden/>
    <w:unhideWhenUsed/>
    <w:rsid w:val="004A0916"/>
    <w:rPr>
      <w:sz w:val="20"/>
      <w:szCs w:val="20"/>
    </w:rPr>
  </w:style>
  <w:style w:type="character" w:customStyle="1" w:styleId="TextonotapieCar">
    <w:name w:val="Texto nota pie Car"/>
    <w:basedOn w:val="Fuentedeprrafopredeter"/>
    <w:link w:val="Textonotapie"/>
    <w:uiPriority w:val="99"/>
    <w:semiHidden/>
    <w:rsid w:val="004A0916"/>
    <w:rPr>
      <w:color w:val="000000"/>
      <w:sz w:val="20"/>
      <w:szCs w:val="20"/>
    </w:rPr>
  </w:style>
  <w:style w:type="character" w:styleId="Refdenotaalpie">
    <w:name w:val="footnote reference"/>
    <w:basedOn w:val="Fuentedeprrafopredeter"/>
    <w:uiPriority w:val="99"/>
    <w:semiHidden/>
    <w:unhideWhenUsed/>
    <w:rsid w:val="004A0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D43BA-8B3B-41F8-B02F-C9B83025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5714</Words>
  <Characters>31429</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oficina</cp:lastModifiedBy>
  <cp:revision>7</cp:revision>
  <cp:lastPrinted>2021-04-12T22:40:00Z</cp:lastPrinted>
  <dcterms:created xsi:type="dcterms:W3CDTF">2021-05-28T14:26:00Z</dcterms:created>
  <dcterms:modified xsi:type="dcterms:W3CDTF">2021-06-04T20:17:00Z</dcterms:modified>
</cp:coreProperties>
</file>